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E07AD" w14:textId="507543EB" w:rsidR="00FB55F5" w:rsidRPr="00A34B5C" w:rsidRDefault="00FB55F5" w:rsidP="003A5135">
      <w:pPr>
        <w:spacing w:line="240" w:lineRule="auto"/>
        <w:rPr>
          <w:rFonts w:asciiTheme="majorHAnsi" w:eastAsia="SimHei" w:hAnsiTheme="majorHAnsi" w:cstheme="majorHAnsi"/>
          <w:szCs w:val="22"/>
          <w:lang w:eastAsia="en-US"/>
        </w:rPr>
      </w:pPr>
      <w:bookmarkStart w:id="0" w:name="_GoBack"/>
      <w:bookmarkEnd w:id="0"/>
      <w:r w:rsidRPr="00A34B5C">
        <w:rPr>
          <w:rFonts w:asciiTheme="majorHAnsi" w:eastAsia="SimHei" w:hAnsiTheme="majorHAnsi" w:cstheme="majorHAnsi"/>
          <w:szCs w:val="22"/>
          <w:lang w:eastAsia="en-US"/>
        </w:rPr>
        <w:t>Pressmeddelande 2022-04-28</w:t>
      </w:r>
    </w:p>
    <w:p w14:paraId="0AB97129" w14:textId="276A5A53" w:rsidR="00FB55F5" w:rsidRPr="00A34B5C" w:rsidRDefault="00FB55F5" w:rsidP="003A5135">
      <w:pPr>
        <w:spacing w:line="276" w:lineRule="auto"/>
        <w:rPr>
          <w:rFonts w:asciiTheme="majorHAnsi" w:eastAsia="SimHei" w:hAnsiTheme="majorHAnsi" w:cstheme="majorHAnsi"/>
          <w:b/>
          <w:bCs/>
          <w:color w:val="39A935"/>
          <w:kern w:val="32"/>
          <w:sz w:val="36"/>
          <w:szCs w:val="28"/>
        </w:rPr>
      </w:pPr>
      <w:r w:rsidRPr="00A34B5C">
        <w:rPr>
          <w:rFonts w:asciiTheme="majorHAnsi" w:eastAsia="SimHei" w:hAnsiTheme="majorHAnsi" w:cstheme="majorHAnsi"/>
          <w:b/>
          <w:bCs/>
          <w:color w:val="39A935"/>
          <w:kern w:val="32"/>
          <w:sz w:val="36"/>
          <w:szCs w:val="28"/>
        </w:rPr>
        <w:t>Kallelse till årsstämma i Nobina AB (publ)</w:t>
      </w:r>
    </w:p>
    <w:p w14:paraId="3AF09854" w14:textId="61956E0A" w:rsidR="008911C0" w:rsidRPr="0020634E" w:rsidRDefault="008911C0" w:rsidP="0020634E">
      <w:pPr>
        <w:pStyle w:val="Normalmedindrag"/>
        <w:ind w:left="0"/>
        <w:rPr>
          <w:rFonts w:asciiTheme="majorHAnsi" w:eastAsiaTheme="minorEastAsia" w:hAnsiTheme="majorHAnsi" w:cstheme="majorHAnsi"/>
          <w:szCs w:val="22"/>
          <w:lang w:eastAsia="en-US"/>
        </w:rPr>
      </w:pPr>
      <w:r w:rsidRPr="0020634E">
        <w:rPr>
          <w:rFonts w:asciiTheme="majorHAnsi" w:eastAsiaTheme="minorEastAsia" w:hAnsiTheme="majorHAnsi" w:cstheme="majorHAnsi"/>
          <w:szCs w:val="22"/>
          <w:lang w:eastAsia="en-US"/>
        </w:rPr>
        <w:t>Nobina A</w:t>
      </w:r>
      <w:r w:rsidR="00DD1E51" w:rsidRPr="0020634E">
        <w:rPr>
          <w:rFonts w:asciiTheme="majorHAnsi" w:eastAsiaTheme="minorEastAsia" w:hAnsiTheme="majorHAnsi" w:cstheme="majorHAnsi"/>
          <w:szCs w:val="22"/>
          <w:lang w:eastAsia="en-US"/>
        </w:rPr>
        <w:t>B</w:t>
      </w:r>
      <w:r w:rsidRPr="0020634E">
        <w:rPr>
          <w:rFonts w:asciiTheme="majorHAnsi" w:eastAsiaTheme="minorEastAsia" w:hAnsiTheme="majorHAnsi" w:cstheme="majorHAnsi"/>
          <w:szCs w:val="22"/>
          <w:lang w:eastAsia="en-US"/>
        </w:rPr>
        <w:t xml:space="preserve"> (publ)</w:t>
      </w:r>
      <w:r w:rsidR="00AD63F3" w:rsidRPr="0020634E">
        <w:rPr>
          <w:rFonts w:asciiTheme="majorHAnsi" w:eastAsiaTheme="minorEastAsia" w:hAnsiTheme="majorHAnsi" w:cstheme="majorHAnsi"/>
          <w:szCs w:val="22"/>
          <w:lang w:eastAsia="en-US"/>
        </w:rPr>
        <w:t>, 556576-4569,</w:t>
      </w:r>
      <w:r w:rsidRPr="0020634E">
        <w:rPr>
          <w:rFonts w:asciiTheme="majorHAnsi" w:eastAsiaTheme="minorEastAsia" w:hAnsiTheme="majorHAnsi" w:cstheme="majorHAnsi"/>
          <w:szCs w:val="22"/>
          <w:lang w:eastAsia="en-US"/>
        </w:rPr>
        <w:t xml:space="preserve"> </w:t>
      </w:r>
      <w:r w:rsidR="00AD63F3" w:rsidRPr="0020634E">
        <w:rPr>
          <w:rFonts w:asciiTheme="majorHAnsi" w:eastAsiaTheme="minorEastAsia" w:hAnsiTheme="majorHAnsi" w:cstheme="majorHAnsi"/>
          <w:szCs w:val="22"/>
          <w:lang w:eastAsia="en-US"/>
        </w:rPr>
        <w:t xml:space="preserve">håller </w:t>
      </w:r>
      <w:r w:rsidRPr="0020634E">
        <w:rPr>
          <w:rFonts w:asciiTheme="majorHAnsi" w:eastAsiaTheme="minorEastAsia" w:hAnsiTheme="majorHAnsi" w:cstheme="majorHAnsi"/>
          <w:szCs w:val="22"/>
          <w:lang w:eastAsia="en-US"/>
        </w:rPr>
        <w:t>årsstämma den 31 maj 202</w:t>
      </w:r>
      <w:r w:rsidR="004868D1" w:rsidRPr="0020634E">
        <w:rPr>
          <w:rFonts w:asciiTheme="majorHAnsi" w:eastAsiaTheme="minorEastAsia" w:hAnsiTheme="majorHAnsi" w:cstheme="majorHAnsi"/>
          <w:szCs w:val="22"/>
          <w:lang w:eastAsia="en-US"/>
        </w:rPr>
        <w:t>2</w:t>
      </w:r>
      <w:r w:rsidRPr="0020634E">
        <w:rPr>
          <w:rFonts w:asciiTheme="majorHAnsi" w:eastAsiaTheme="minorEastAsia" w:hAnsiTheme="majorHAnsi" w:cstheme="majorHAnsi"/>
          <w:szCs w:val="22"/>
          <w:lang w:eastAsia="en-US"/>
        </w:rPr>
        <w:t>.</w:t>
      </w:r>
    </w:p>
    <w:p w14:paraId="3B10995F" w14:textId="5915773D" w:rsidR="008911C0" w:rsidRPr="0020634E" w:rsidRDefault="00005E13" w:rsidP="0020634E">
      <w:pPr>
        <w:pStyle w:val="Normalmedindrag"/>
        <w:ind w:left="0"/>
        <w:rPr>
          <w:rFonts w:asciiTheme="majorHAnsi" w:eastAsiaTheme="minorEastAsia" w:hAnsiTheme="majorHAnsi" w:cstheme="majorHAnsi"/>
          <w:szCs w:val="22"/>
          <w:lang w:eastAsia="en-US"/>
        </w:rPr>
      </w:pPr>
      <w:r w:rsidRPr="0020634E">
        <w:rPr>
          <w:rFonts w:asciiTheme="majorHAnsi" w:eastAsiaTheme="minorEastAsia" w:hAnsiTheme="majorHAnsi" w:cstheme="majorHAnsi"/>
          <w:szCs w:val="22"/>
          <w:lang w:eastAsia="en-US"/>
        </w:rPr>
        <w:t xml:space="preserve">Styrelsen har beslutat att </w:t>
      </w:r>
      <w:r w:rsidR="008911C0" w:rsidRPr="0020634E">
        <w:rPr>
          <w:rFonts w:asciiTheme="majorHAnsi" w:eastAsiaTheme="minorEastAsia" w:hAnsiTheme="majorHAnsi" w:cstheme="majorHAnsi"/>
          <w:szCs w:val="22"/>
          <w:lang w:eastAsia="en-US"/>
        </w:rPr>
        <w:t xml:space="preserve">årsstämman ska genomföras utan fysisk närvaro av aktieägare, ombud eller utomstående och att aktieägarna ska ha möjlighet </w:t>
      </w:r>
      <w:r w:rsidR="00AD63F3" w:rsidRPr="0020634E">
        <w:rPr>
          <w:rFonts w:asciiTheme="majorHAnsi" w:eastAsiaTheme="minorEastAsia" w:hAnsiTheme="majorHAnsi" w:cstheme="majorHAnsi"/>
          <w:szCs w:val="22"/>
          <w:lang w:eastAsia="en-US"/>
        </w:rPr>
        <w:t xml:space="preserve">att utöva sin rösträtt per post </w:t>
      </w:r>
      <w:r w:rsidR="00CA28BF" w:rsidRPr="0020634E">
        <w:rPr>
          <w:rFonts w:asciiTheme="majorHAnsi" w:eastAsiaTheme="minorEastAsia" w:hAnsiTheme="majorHAnsi" w:cstheme="majorHAnsi"/>
          <w:szCs w:val="22"/>
          <w:lang w:eastAsia="en-US"/>
        </w:rPr>
        <w:t xml:space="preserve">före stämman </w:t>
      </w:r>
      <w:r w:rsidR="00AD63F3" w:rsidRPr="0020634E">
        <w:rPr>
          <w:rFonts w:asciiTheme="majorHAnsi" w:eastAsiaTheme="minorEastAsia" w:hAnsiTheme="majorHAnsi" w:cstheme="majorHAnsi"/>
          <w:szCs w:val="22"/>
          <w:lang w:eastAsia="en-US"/>
        </w:rPr>
        <w:t>i enlighet med 20 och 22 §§ lagen om tillfälliga undantag för att underlätta genomförandet av bolags- och föreningsstämmor.</w:t>
      </w:r>
    </w:p>
    <w:p w14:paraId="06D89699" w14:textId="74150B8E" w:rsidR="008911C0" w:rsidRPr="0020634E" w:rsidRDefault="00AD63F3" w:rsidP="0020634E">
      <w:pPr>
        <w:pStyle w:val="Heading2"/>
        <w:numPr>
          <w:ilvl w:val="0"/>
          <w:numId w:val="0"/>
        </w:numPr>
        <w:ind w:left="851" w:hanging="851"/>
        <w:rPr>
          <w:rFonts w:asciiTheme="majorHAnsi" w:hAnsiTheme="majorHAnsi" w:cstheme="majorHAnsi"/>
          <w:sz w:val="22"/>
          <w:szCs w:val="22"/>
        </w:rPr>
      </w:pPr>
      <w:r w:rsidRPr="0020634E">
        <w:rPr>
          <w:rFonts w:asciiTheme="majorHAnsi" w:hAnsiTheme="majorHAnsi" w:cstheme="majorHAnsi"/>
          <w:sz w:val="22"/>
          <w:szCs w:val="22"/>
        </w:rPr>
        <w:t xml:space="preserve">UTÖVANDE AV RÖSTRÄTT VID STÄMMAN </w:t>
      </w:r>
    </w:p>
    <w:p w14:paraId="7A4EF029" w14:textId="011DB232" w:rsidR="00AD63F3" w:rsidRPr="0020634E" w:rsidRDefault="00AD63F3" w:rsidP="0020634E">
      <w:pPr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 xml:space="preserve">Aktieägare som önskar utöva sin rösträtt vid stämman ska: </w:t>
      </w:r>
    </w:p>
    <w:p w14:paraId="1F745543" w14:textId="1F067272" w:rsidR="00F91A7A" w:rsidRPr="0020634E" w:rsidRDefault="00AD63F3" w:rsidP="000862E0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 xml:space="preserve">vara införd som aktieägare i den av Euroclear Sweden AB förda aktieboken </w:t>
      </w:r>
      <w:r w:rsidR="007A7309">
        <w:rPr>
          <w:rFonts w:asciiTheme="majorHAnsi" w:hAnsiTheme="majorHAnsi" w:cstheme="majorHAnsi"/>
          <w:szCs w:val="22"/>
        </w:rPr>
        <w:t>den 20 </w:t>
      </w:r>
      <w:r w:rsidR="00F91A7A" w:rsidRPr="0020634E">
        <w:rPr>
          <w:rFonts w:asciiTheme="majorHAnsi" w:hAnsiTheme="majorHAnsi" w:cstheme="majorHAnsi"/>
          <w:szCs w:val="22"/>
        </w:rPr>
        <w:t>maj</w:t>
      </w:r>
      <w:r w:rsidRPr="0020634E">
        <w:rPr>
          <w:rFonts w:asciiTheme="majorHAnsi" w:hAnsiTheme="majorHAnsi" w:cstheme="majorHAnsi"/>
          <w:szCs w:val="22"/>
        </w:rPr>
        <w:t xml:space="preserve"> 2022 eller, om aktierna är förvaltarregistrerade, begära att förvaltaren rösträttsregistrerar aktierna i sådan tid att</w:t>
      </w:r>
      <w:r w:rsidR="00F91A7A" w:rsidRPr="0020634E">
        <w:rPr>
          <w:rFonts w:asciiTheme="majorHAnsi" w:hAnsiTheme="majorHAnsi" w:cstheme="majorHAnsi"/>
          <w:szCs w:val="22"/>
        </w:rPr>
        <w:t xml:space="preserve"> registreringen är verkställd </w:t>
      </w:r>
      <w:r w:rsidRPr="0020634E">
        <w:rPr>
          <w:rFonts w:asciiTheme="majorHAnsi" w:hAnsiTheme="majorHAnsi" w:cstheme="majorHAnsi"/>
          <w:szCs w:val="22"/>
        </w:rPr>
        <w:t xml:space="preserve">den </w:t>
      </w:r>
      <w:r w:rsidR="00F91A7A" w:rsidRPr="0020634E">
        <w:rPr>
          <w:rFonts w:asciiTheme="majorHAnsi" w:hAnsiTheme="majorHAnsi" w:cstheme="majorHAnsi"/>
          <w:szCs w:val="22"/>
        </w:rPr>
        <w:t xml:space="preserve">24 </w:t>
      </w:r>
      <w:r w:rsidRPr="0020634E">
        <w:rPr>
          <w:rFonts w:asciiTheme="majorHAnsi" w:hAnsiTheme="majorHAnsi" w:cstheme="majorHAnsi"/>
          <w:szCs w:val="22"/>
        </w:rPr>
        <w:t>maj 2022, och</w:t>
      </w:r>
    </w:p>
    <w:p w14:paraId="3C9E4068" w14:textId="7DDFDEBC" w:rsidR="00F91A7A" w:rsidRPr="0020634E" w:rsidRDefault="00F91A7A" w:rsidP="000862E0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>avge en poströst enligt anvisningarna under rubriken ”</w:t>
      </w:r>
      <w:r w:rsidRPr="00CA28BF">
        <w:rPr>
          <w:rFonts w:asciiTheme="majorHAnsi" w:hAnsiTheme="majorHAnsi" w:cstheme="majorHAnsi"/>
          <w:i/>
          <w:szCs w:val="22"/>
        </w:rPr>
        <w:t>Anvisningar för poströstning</w:t>
      </w:r>
      <w:r w:rsidRPr="0020634E">
        <w:rPr>
          <w:rFonts w:asciiTheme="majorHAnsi" w:hAnsiTheme="majorHAnsi" w:cstheme="majorHAnsi"/>
          <w:szCs w:val="22"/>
        </w:rPr>
        <w:t>” nedan i sådan tid att poströsten är bolaget tillhanda senast den 30 maj 2022.</w:t>
      </w:r>
    </w:p>
    <w:p w14:paraId="2A527E8F" w14:textId="2F4701B0" w:rsidR="000312FF" w:rsidRPr="0020634E" w:rsidRDefault="000312FF" w:rsidP="0020634E">
      <w:pPr>
        <w:pStyle w:val="Heading2"/>
        <w:numPr>
          <w:ilvl w:val="0"/>
          <w:numId w:val="0"/>
        </w:numPr>
        <w:ind w:left="851" w:hanging="851"/>
        <w:rPr>
          <w:rFonts w:asciiTheme="majorHAnsi" w:hAnsiTheme="majorHAnsi" w:cstheme="majorHAnsi"/>
          <w:sz w:val="22"/>
          <w:szCs w:val="22"/>
        </w:rPr>
      </w:pPr>
      <w:r w:rsidRPr="0020634E">
        <w:rPr>
          <w:rFonts w:asciiTheme="majorHAnsi" w:hAnsiTheme="majorHAnsi" w:cstheme="majorHAnsi"/>
          <w:sz w:val="22"/>
          <w:szCs w:val="22"/>
        </w:rPr>
        <w:t>Anvisningar för poströstning</w:t>
      </w:r>
    </w:p>
    <w:p w14:paraId="1A1082AB" w14:textId="278C364E" w:rsidR="000312FF" w:rsidRPr="0020634E" w:rsidRDefault="000312FF" w:rsidP="0020634E">
      <w:pPr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 xml:space="preserve">För </w:t>
      </w:r>
      <w:r w:rsidR="00EE7603">
        <w:rPr>
          <w:rFonts w:asciiTheme="majorHAnsi" w:hAnsiTheme="majorHAnsi" w:cstheme="majorHAnsi"/>
          <w:szCs w:val="22"/>
        </w:rPr>
        <w:t>att rösta</w:t>
      </w:r>
      <w:r w:rsidRPr="0020634E">
        <w:rPr>
          <w:rFonts w:asciiTheme="majorHAnsi" w:hAnsiTheme="majorHAnsi" w:cstheme="majorHAnsi"/>
          <w:szCs w:val="22"/>
        </w:rPr>
        <w:t xml:space="preserve"> vid stämman ska aktieägarna använda det digitala poströstningsformulär och följa de anvisningar som finns tillgängliga på bolagets webbplats, </w:t>
      </w:r>
      <w:r w:rsidR="00273993" w:rsidRPr="007A7309">
        <w:rPr>
          <w:rFonts w:asciiTheme="majorHAnsi" w:hAnsiTheme="majorHAnsi" w:cstheme="majorHAnsi"/>
          <w:szCs w:val="22"/>
        </w:rPr>
        <w:t>www.nobina.com</w:t>
      </w:r>
      <w:r w:rsidR="00273993" w:rsidRPr="0020634E">
        <w:rPr>
          <w:rFonts w:asciiTheme="majorHAnsi" w:hAnsiTheme="majorHAnsi" w:cstheme="majorHAnsi"/>
          <w:szCs w:val="22"/>
        </w:rPr>
        <w:t>.</w:t>
      </w:r>
      <w:r w:rsidRPr="0020634E">
        <w:rPr>
          <w:rFonts w:asciiTheme="majorHAnsi" w:hAnsiTheme="majorHAnsi" w:cstheme="majorHAnsi"/>
          <w:szCs w:val="22"/>
        </w:rPr>
        <w:t xml:space="preserve"> Formuläret </w:t>
      </w:r>
      <w:r w:rsidR="007A7309">
        <w:rPr>
          <w:rFonts w:asciiTheme="majorHAnsi" w:hAnsiTheme="majorHAnsi" w:cstheme="majorHAnsi"/>
          <w:szCs w:val="22"/>
        </w:rPr>
        <w:t>ska</w:t>
      </w:r>
      <w:r w:rsidRPr="0020634E">
        <w:rPr>
          <w:rFonts w:asciiTheme="majorHAnsi" w:hAnsiTheme="majorHAnsi" w:cstheme="majorHAnsi"/>
          <w:szCs w:val="22"/>
        </w:rPr>
        <w:t xml:space="preserve"> skickas antingen:</w:t>
      </w:r>
    </w:p>
    <w:p w14:paraId="44624C5E" w14:textId="05534E01" w:rsidR="00BA437A" w:rsidRPr="00BA437A" w:rsidRDefault="0023704E" w:rsidP="007A7309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 xml:space="preserve">per post till Computershare AB, </w:t>
      </w:r>
      <w:r w:rsidR="0020634E">
        <w:rPr>
          <w:rFonts w:asciiTheme="majorHAnsi" w:hAnsiTheme="majorHAnsi" w:cstheme="majorHAnsi"/>
          <w:szCs w:val="22"/>
        </w:rPr>
        <w:t>Box 5267,</w:t>
      </w:r>
      <w:r w:rsidRPr="0020634E">
        <w:rPr>
          <w:rFonts w:asciiTheme="majorHAnsi" w:hAnsiTheme="majorHAnsi" w:cstheme="majorHAnsi"/>
          <w:szCs w:val="22"/>
        </w:rPr>
        <w:t>102 46 Stockholm (märk kuvertet “Nobinas årsstämma”)</w:t>
      </w:r>
      <w:r w:rsidR="006A26AF">
        <w:rPr>
          <w:rFonts w:asciiTheme="majorHAnsi" w:hAnsiTheme="majorHAnsi" w:cstheme="majorHAnsi"/>
          <w:szCs w:val="22"/>
        </w:rPr>
        <w:t>,</w:t>
      </w:r>
    </w:p>
    <w:p w14:paraId="3F6BB203" w14:textId="2991FD6C" w:rsidR="0023704E" w:rsidRPr="0020634E" w:rsidRDefault="0023704E" w:rsidP="007A7309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 xml:space="preserve">per </w:t>
      </w:r>
      <w:r w:rsidR="007A7309">
        <w:rPr>
          <w:rFonts w:asciiTheme="majorHAnsi" w:hAnsiTheme="majorHAnsi" w:cstheme="majorHAnsi"/>
          <w:szCs w:val="22"/>
        </w:rPr>
        <w:t>e-post</w:t>
      </w:r>
      <w:r w:rsidRPr="0020634E">
        <w:rPr>
          <w:rFonts w:asciiTheme="majorHAnsi" w:hAnsiTheme="majorHAnsi" w:cstheme="majorHAnsi"/>
          <w:szCs w:val="22"/>
        </w:rPr>
        <w:t xml:space="preserve"> till </w:t>
      </w:r>
      <w:r w:rsidRPr="007A7309">
        <w:rPr>
          <w:rFonts w:asciiTheme="majorHAnsi" w:hAnsiTheme="majorHAnsi" w:cstheme="majorHAnsi"/>
          <w:szCs w:val="22"/>
        </w:rPr>
        <w:t>proxy@computershare.se</w:t>
      </w:r>
      <w:r w:rsidRPr="0020634E">
        <w:rPr>
          <w:rFonts w:asciiTheme="majorHAnsi" w:hAnsiTheme="majorHAnsi" w:cstheme="majorHAnsi"/>
          <w:szCs w:val="22"/>
        </w:rPr>
        <w:t xml:space="preserve">, eller </w:t>
      </w:r>
    </w:p>
    <w:p w14:paraId="66BE19AC" w14:textId="2587B898" w:rsidR="0023704E" w:rsidRPr="0020634E" w:rsidRDefault="0023704E" w:rsidP="007A7309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 xml:space="preserve">elektroniskt med BankID i enlighet med </w:t>
      </w:r>
      <w:r w:rsidR="00273993" w:rsidRPr="0020634E">
        <w:rPr>
          <w:rFonts w:asciiTheme="majorHAnsi" w:hAnsiTheme="majorHAnsi" w:cstheme="majorHAnsi"/>
          <w:szCs w:val="22"/>
        </w:rPr>
        <w:t>anvisningarna</w:t>
      </w:r>
      <w:r w:rsidRPr="0020634E">
        <w:rPr>
          <w:rFonts w:asciiTheme="majorHAnsi" w:hAnsiTheme="majorHAnsi" w:cstheme="majorHAnsi"/>
          <w:szCs w:val="22"/>
        </w:rPr>
        <w:t xml:space="preserve"> på </w:t>
      </w:r>
      <w:r w:rsidR="00273993" w:rsidRPr="0020634E">
        <w:rPr>
          <w:rFonts w:asciiTheme="majorHAnsi" w:hAnsiTheme="majorHAnsi" w:cstheme="majorHAnsi"/>
          <w:szCs w:val="22"/>
        </w:rPr>
        <w:t xml:space="preserve">bolagets </w:t>
      </w:r>
      <w:r w:rsidR="002D6565" w:rsidRPr="0020634E">
        <w:rPr>
          <w:rFonts w:asciiTheme="majorHAnsi" w:hAnsiTheme="majorHAnsi" w:cstheme="majorHAnsi"/>
          <w:szCs w:val="22"/>
        </w:rPr>
        <w:t>webbplats</w:t>
      </w:r>
      <w:r w:rsidR="00273993" w:rsidRPr="0020634E">
        <w:rPr>
          <w:rFonts w:asciiTheme="majorHAnsi" w:hAnsiTheme="majorHAnsi" w:cstheme="majorHAnsi"/>
          <w:szCs w:val="22"/>
        </w:rPr>
        <w:t xml:space="preserve"> </w:t>
      </w:r>
      <w:r w:rsidR="00273993" w:rsidRPr="007A7309">
        <w:rPr>
          <w:rFonts w:asciiTheme="majorHAnsi" w:hAnsiTheme="majorHAnsi" w:cstheme="majorHAnsi"/>
          <w:szCs w:val="22"/>
        </w:rPr>
        <w:t>www.nobina.com</w:t>
      </w:r>
      <w:r w:rsidR="00273993" w:rsidRPr="0020634E">
        <w:rPr>
          <w:rFonts w:asciiTheme="majorHAnsi" w:hAnsiTheme="majorHAnsi" w:cstheme="majorHAnsi"/>
          <w:szCs w:val="22"/>
        </w:rPr>
        <w:t xml:space="preserve">. </w:t>
      </w:r>
    </w:p>
    <w:p w14:paraId="4C512A1C" w14:textId="56D9B295" w:rsidR="008911C0" w:rsidRPr="0020634E" w:rsidRDefault="00273993" w:rsidP="0020634E">
      <w:pPr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 xml:space="preserve">Om en aktieägare </w:t>
      </w:r>
      <w:r w:rsidR="001D7569" w:rsidRPr="0020634E">
        <w:rPr>
          <w:rFonts w:asciiTheme="majorHAnsi" w:hAnsiTheme="majorHAnsi" w:cstheme="majorHAnsi"/>
          <w:szCs w:val="22"/>
        </w:rPr>
        <w:t xml:space="preserve">utövar sin rösträtt </w:t>
      </w:r>
      <w:r w:rsidR="008911C0" w:rsidRPr="0020634E">
        <w:rPr>
          <w:rFonts w:asciiTheme="majorHAnsi" w:hAnsiTheme="majorHAnsi" w:cstheme="majorHAnsi"/>
          <w:szCs w:val="22"/>
        </w:rPr>
        <w:t>genom ombud</w:t>
      </w:r>
      <w:r w:rsidRPr="0020634E">
        <w:rPr>
          <w:rFonts w:asciiTheme="majorHAnsi" w:hAnsiTheme="majorHAnsi" w:cstheme="majorHAnsi"/>
          <w:szCs w:val="22"/>
        </w:rPr>
        <w:t xml:space="preserve"> ska </w:t>
      </w:r>
      <w:r w:rsidR="008911C0" w:rsidRPr="0020634E">
        <w:rPr>
          <w:rFonts w:asciiTheme="majorHAnsi" w:hAnsiTheme="majorHAnsi" w:cstheme="majorHAnsi"/>
          <w:szCs w:val="22"/>
        </w:rPr>
        <w:t>fullmakt</w:t>
      </w:r>
      <w:r w:rsidRPr="0020634E">
        <w:rPr>
          <w:rFonts w:asciiTheme="majorHAnsi" w:hAnsiTheme="majorHAnsi" w:cstheme="majorHAnsi"/>
          <w:szCs w:val="22"/>
        </w:rPr>
        <w:t xml:space="preserve"> och andra behörighetshandlingar</w:t>
      </w:r>
      <w:r w:rsidR="008911C0" w:rsidRPr="0020634E">
        <w:rPr>
          <w:rFonts w:asciiTheme="majorHAnsi" w:hAnsiTheme="majorHAnsi" w:cstheme="majorHAnsi"/>
          <w:szCs w:val="22"/>
        </w:rPr>
        <w:t xml:space="preserve"> bifogas poströst</w:t>
      </w:r>
      <w:r w:rsidR="00CA28BF">
        <w:rPr>
          <w:rFonts w:asciiTheme="majorHAnsi" w:hAnsiTheme="majorHAnsi" w:cstheme="majorHAnsi"/>
          <w:szCs w:val="22"/>
        </w:rPr>
        <w:t>ningsformuläret</w:t>
      </w:r>
      <w:r w:rsidR="008911C0" w:rsidRPr="0020634E">
        <w:rPr>
          <w:rFonts w:asciiTheme="majorHAnsi" w:hAnsiTheme="majorHAnsi" w:cstheme="majorHAnsi"/>
          <w:szCs w:val="22"/>
        </w:rPr>
        <w:t xml:space="preserve">. </w:t>
      </w:r>
      <w:r w:rsidR="00CA28BF">
        <w:rPr>
          <w:rFonts w:asciiTheme="majorHAnsi" w:hAnsiTheme="majorHAnsi" w:cstheme="majorHAnsi"/>
          <w:szCs w:val="22"/>
        </w:rPr>
        <w:t>Ett f</w:t>
      </w:r>
      <w:r w:rsidR="008911C0" w:rsidRPr="0020634E">
        <w:rPr>
          <w:rFonts w:asciiTheme="majorHAnsi" w:hAnsiTheme="majorHAnsi" w:cstheme="majorHAnsi"/>
          <w:szCs w:val="22"/>
        </w:rPr>
        <w:t xml:space="preserve">ullmaktsformulär finns </w:t>
      </w:r>
      <w:r w:rsidRPr="0020634E">
        <w:rPr>
          <w:rFonts w:asciiTheme="majorHAnsi" w:hAnsiTheme="majorHAnsi" w:cstheme="majorHAnsi"/>
          <w:szCs w:val="22"/>
        </w:rPr>
        <w:t>tillgängligt</w:t>
      </w:r>
      <w:r w:rsidR="00CA28BF">
        <w:rPr>
          <w:rFonts w:asciiTheme="majorHAnsi" w:hAnsiTheme="majorHAnsi" w:cstheme="majorHAnsi"/>
          <w:szCs w:val="22"/>
        </w:rPr>
        <w:t xml:space="preserve"> </w:t>
      </w:r>
      <w:r w:rsidR="008911C0" w:rsidRPr="0020634E">
        <w:rPr>
          <w:rFonts w:asciiTheme="majorHAnsi" w:hAnsiTheme="majorHAnsi" w:cstheme="majorHAnsi"/>
          <w:szCs w:val="22"/>
        </w:rPr>
        <w:t>på bolagets webbplats</w:t>
      </w:r>
      <w:r w:rsidR="00CA28BF">
        <w:rPr>
          <w:rFonts w:asciiTheme="majorHAnsi" w:hAnsiTheme="majorHAnsi" w:cstheme="majorHAnsi"/>
          <w:szCs w:val="22"/>
        </w:rPr>
        <w:t>,</w:t>
      </w:r>
      <w:r w:rsidR="008911C0" w:rsidRPr="0020634E">
        <w:rPr>
          <w:rFonts w:asciiTheme="majorHAnsi" w:hAnsiTheme="majorHAnsi" w:cstheme="majorHAnsi"/>
          <w:szCs w:val="22"/>
        </w:rPr>
        <w:t xml:space="preserve"> </w:t>
      </w:r>
      <w:r w:rsidRPr="007A7309">
        <w:rPr>
          <w:rFonts w:asciiTheme="majorHAnsi" w:hAnsiTheme="majorHAnsi" w:cstheme="majorHAnsi"/>
          <w:szCs w:val="22"/>
        </w:rPr>
        <w:t>www.nobina.com</w:t>
      </w:r>
      <w:r w:rsidRPr="0020634E">
        <w:rPr>
          <w:rFonts w:asciiTheme="majorHAnsi" w:hAnsiTheme="majorHAnsi" w:cstheme="majorHAnsi"/>
          <w:szCs w:val="22"/>
        </w:rPr>
        <w:t>.</w:t>
      </w:r>
      <w:r w:rsidR="008911C0" w:rsidRPr="0020634E">
        <w:rPr>
          <w:rFonts w:asciiTheme="majorHAnsi" w:hAnsiTheme="majorHAnsi" w:cstheme="majorHAnsi"/>
          <w:szCs w:val="22"/>
        </w:rPr>
        <w:t xml:space="preserve"> </w:t>
      </w:r>
    </w:p>
    <w:p w14:paraId="2DF7AC7E" w14:textId="77777777" w:rsidR="009A22F4" w:rsidRPr="0020634E" w:rsidRDefault="009A22F4" w:rsidP="0020634E">
      <w:pPr>
        <w:pStyle w:val="Heading2"/>
        <w:numPr>
          <w:ilvl w:val="0"/>
          <w:numId w:val="0"/>
        </w:numPr>
        <w:spacing w:line="240" w:lineRule="auto"/>
        <w:ind w:left="851" w:hanging="851"/>
        <w:rPr>
          <w:rFonts w:asciiTheme="majorHAnsi" w:hAnsiTheme="majorHAnsi" w:cstheme="majorHAnsi"/>
          <w:sz w:val="22"/>
          <w:szCs w:val="22"/>
        </w:rPr>
      </w:pPr>
      <w:r w:rsidRPr="0020634E">
        <w:rPr>
          <w:rFonts w:asciiTheme="majorHAnsi" w:hAnsiTheme="majorHAnsi" w:cstheme="majorHAnsi"/>
          <w:sz w:val="22"/>
          <w:szCs w:val="22"/>
        </w:rPr>
        <w:t>FÖRESLAGEN DAGORDNING</w:t>
      </w:r>
    </w:p>
    <w:p w14:paraId="5B1B733A" w14:textId="70CBF798" w:rsidR="00D52504" w:rsidRDefault="009A22F4" w:rsidP="0020634E">
      <w:pPr>
        <w:pStyle w:val="Normalmedindrag"/>
        <w:spacing w:line="276" w:lineRule="auto"/>
        <w:ind w:left="0"/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 xml:space="preserve">1. </w:t>
      </w:r>
      <w:r w:rsidR="00DB155A" w:rsidRPr="0020634E">
        <w:rPr>
          <w:rFonts w:asciiTheme="majorHAnsi" w:hAnsiTheme="majorHAnsi" w:cstheme="majorHAnsi"/>
          <w:szCs w:val="22"/>
        </w:rPr>
        <w:t>Stämmans öppnande</w:t>
      </w:r>
      <w:r w:rsidR="00813620" w:rsidRPr="0020634E">
        <w:rPr>
          <w:rFonts w:asciiTheme="majorHAnsi" w:hAnsiTheme="majorHAnsi" w:cstheme="majorHAnsi"/>
          <w:szCs w:val="22"/>
        </w:rPr>
        <w:br/>
      </w:r>
      <w:r w:rsidRPr="0020634E">
        <w:rPr>
          <w:rFonts w:asciiTheme="majorHAnsi" w:hAnsiTheme="majorHAnsi" w:cstheme="majorHAnsi"/>
          <w:szCs w:val="22"/>
        </w:rPr>
        <w:t xml:space="preserve">2. </w:t>
      </w:r>
      <w:r w:rsidR="00DB155A" w:rsidRPr="0020634E">
        <w:rPr>
          <w:rFonts w:asciiTheme="majorHAnsi" w:hAnsiTheme="majorHAnsi" w:cstheme="majorHAnsi"/>
          <w:szCs w:val="22"/>
        </w:rPr>
        <w:t>Val av ordförande vid stämman</w:t>
      </w:r>
      <w:r w:rsidR="00813620" w:rsidRPr="0020634E">
        <w:rPr>
          <w:rFonts w:asciiTheme="majorHAnsi" w:hAnsiTheme="majorHAnsi" w:cstheme="majorHAnsi"/>
          <w:szCs w:val="22"/>
        </w:rPr>
        <w:br/>
      </w:r>
      <w:r w:rsidRPr="0020634E">
        <w:rPr>
          <w:rFonts w:asciiTheme="majorHAnsi" w:hAnsiTheme="majorHAnsi" w:cstheme="majorHAnsi"/>
          <w:szCs w:val="22"/>
        </w:rPr>
        <w:t xml:space="preserve">3. </w:t>
      </w:r>
      <w:r w:rsidR="00DB155A" w:rsidRPr="0020634E">
        <w:rPr>
          <w:rFonts w:asciiTheme="majorHAnsi" w:hAnsiTheme="majorHAnsi" w:cstheme="majorHAnsi"/>
          <w:szCs w:val="22"/>
        </w:rPr>
        <w:t>Val av en eller två justeringspersoner</w:t>
      </w:r>
      <w:r w:rsidR="00813620" w:rsidRPr="0020634E">
        <w:rPr>
          <w:rFonts w:asciiTheme="majorHAnsi" w:hAnsiTheme="majorHAnsi" w:cstheme="majorHAnsi"/>
          <w:szCs w:val="22"/>
        </w:rPr>
        <w:br/>
      </w:r>
      <w:r w:rsidRPr="0020634E">
        <w:rPr>
          <w:rFonts w:asciiTheme="majorHAnsi" w:hAnsiTheme="majorHAnsi" w:cstheme="majorHAnsi"/>
          <w:szCs w:val="22"/>
        </w:rPr>
        <w:t xml:space="preserve">4. </w:t>
      </w:r>
      <w:r w:rsidR="00DB155A" w:rsidRPr="0020634E">
        <w:rPr>
          <w:rFonts w:asciiTheme="majorHAnsi" w:hAnsiTheme="majorHAnsi" w:cstheme="majorHAnsi"/>
          <w:szCs w:val="22"/>
        </w:rPr>
        <w:t>Upprättande och godkännande av röstlängd</w:t>
      </w:r>
      <w:r w:rsidR="00813620" w:rsidRPr="0020634E">
        <w:rPr>
          <w:rFonts w:asciiTheme="majorHAnsi" w:hAnsiTheme="majorHAnsi" w:cstheme="majorHAnsi"/>
          <w:szCs w:val="22"/>
        </w:rPr>
        <w:br/>
      </w:r>
      <w:r w:rsidRPr="0020634E">
        <w:rPr>
          <w:rFonts w:asciiTheme="majorHAnsi" w:hAnsiTheme="majorHAnsi" w:cstheme="majorHAnsi"/>
          <w:szCs w:val="22"/>
        </w:rPr>
        <w:t xml:space="preserve">5. </w:t>
      </w:r>
      <w:r w:rsidR="00DB155A" w:rsidRPr="0020634E">
        <w:rPr>
          <w:rFonts w:asciiTheme="majorHAnsi" w:hAnsiTheme="majorHAnsi" w:cstheme="majorHAnsi"/>
          <w:szCs w:val="22"/>
        </w:rPr>
        <w:t>Godkännande av dagordning</w:t>
      </w:r>
      <w:r w:rsidR="00813620" w:rsidRPr="0020634E">
        <w:rPr>
          <w:rFonts w:asciiTheme="majorHAnsi" w:hAnsiTheme="majorHAnsi" w:cstheme="majorHAnsi"/>
          <w:szCs w:val="22"/>
        </w:rPr>
        <w:br/>
      </w:r>
      <w:r w:rsidRPr="0020634E">
        <w:rPr>
          <w:rFonts w:asciiTheme="majorHAnsi" w:hAnsiTheme="majorHAnsi" w:cstheme="majorHAnsi"/>
          <w:szCs w:val="22"/>
        </w:rPr>
        <w:t xml:space="preserve">6. </w:t>
      </w:r>
      <w:r w:rsidR="00DB155A" w:rsidRPr="0020634E">
        <w:rPr>
          <w:rFonts w:asciiTheme="majorHAnsi" w:hAnsiTheme="majorHAnsi" w:cstheme="majorHAnsi"/>
          <w:szCs w:val="22"/>
        </w:rPr>
        <w:t>Prövning av om stämman blivit behörigen sammankallad</w:t>
      </w:r>
      <w:r w:rsidR="00813620" w:rsidRPr="0020634E">
        <w:rPr>
          <w:rFonts w:asciiTheme="majorHAnsi" w:hAnsiTheme="majorHAnsi" w:cstheme="majorHAnsi"/>
          <w:szCs w:val="22"/>
        </w:rPr>
        <w:br/>
      </w:r>
      <w:r w:rsidRPr="0020634E">
        <w:rPr>
          <w:rFonts w:asciiTheme="majorHAnsi" w:hAnsiTheme="majorHAnsi" w:cstheme="majorHAnsi"/>
          <w:szCs w:val="22"/>
        </w:rPr>
        <w:t xml:space="preserve">7. </w:t>
      </w:r>
      <w:r w:rsidR="00DB155A" w:rsidRPr="0020634E">
        <w:rPr>
          <w:rFonts w:asciiTheme="majorHAnsi" w:hAnsiTheme="majorHAnsi" w:cstheme="majorHAnsi"/>
          <w:szCs w:val="22"/>
        </w:rPr>
        <w:t>Framläggande av årsredovisning och revisionsberättelse samt koncernredovisning och koncernrevisionsberättelse</w:t>
      </w:r>
      <w:r w:rsidR="00813620" w:rsidRPr="0020634E">
        <w:rPr>
          <w:rFonts w:asciiTheme="majorHAnsi" w:hAnsiTheme="majorHAnsi" w:cstheme="majorHAnsi"/>
          <w:szCs w:val="22"/>
        </w:rPr>
        <w:br/>
      </w:r>
      <w:r w:rsidRPr="0020634E">
        <w:rPr>
          <w:rFonts w:asciiTheme="majorHAnsi" w:hAnsiTheme="majorHAnsi" w:cstheme="majorHAnsi"/>
          <w:szCs w:val="22"/>
        </w:rPr>
        <w:t xml:space="preserve">8. </w:t>
      </w:r>
      <w:r w:rsidR="00DB155A" w:rsidRPr="0020634E">
        <w:rPr>
          <w:rFonts w:asciiTheme="majorHAnsi" w:hAnsiTheme="majorHAnsi" w:cstheme="majorHAnsi"/>
          <w:szCs w:val="22"/>
        </w:rPr>
        <w:t>Beslut om fastställande av resultaträkning och balansräkning samt koncernresultaträkning och koncernbalansräkning</w:t>
      </w:r>
      <w:r w:rsidR="00813620" w:rsidRPr="0020634E">
        <w:rPr>
          <w:rFonts w:asciiTheme="majorHAnsi" w:hAnsiTheme="majorHAnsi" w:cstheme="majorHAnsi"/>
          <w:szCs w:val="22"/>
        </w:rPr>
        <w:br/>
      </w:r>
      <w:r w:rsidRPr="0020634E">
        <w:rPr>
          <w:rFonts w:asciiTheme="majorHAnsi" w:hAnsiTheme="majorHAnsi" w:cstheme="majorHAnsi"/>
          <w:szCs w:val="22"/>
        </w:rPr>
        <w:lastRenderedPageBreak/>
        <w:t xml:space="preserve">9. </w:t>
      </w:r>
      <w:r w:rsidR="00DB155A" w:rsidRPr="0020634E">
        <w:rPr>
          <w:rFonts w:asciiTheme="majorHAnsi" w:hAnsiTheme="majorHAnsi" w:cstheme="majorHAnsi"/>
          <w:szCs w:val="22"/>
        </w:rPr>
        <w:t xml:space="preserve">Beslut om dispositioner beträffande </w:t>
      </w:r>
      <w:r w:rsidR="00DD1E51" w:rsidRPr="0020634E">
        <w:rPr>
          <w:rFonts w:asciiTheme="majorHAnsi" w:hAnsiTheme="majorHAnsi" w:cstheme="majorHAnsi"/>
          <w:szCs w:val="22"/>
        </w:rPr>
        <w:t>b</w:t>
      </w:r>
      <w:r w:rsidR="00DB155A" w:rsidRPr="0020634E">
        <w:rPr>
          <w:rFonts w:asciiTheme="majorHAnsi" w:hAnsiTheme="majorHAnsi" w:cstheme="majorHAnsi"/>
          <w:szCs w:val="22"/>
        </w:rPr>
        <w:t>olagets resultat enligt den fastställda balansräkningen</w:t>
      </w:r>
      <w:r w:rsidR="002046C1" w:rsidRPr="0020634E">
        <w:rPr>
          <w:rFonts w:asciiTheme="majorHAnsi" w:hAnsiTheme="majorHAnsi" w:cstheme="majorHAnsi"/>
          <w:szCs w:val="22"/>
        </w:rPr>
        <w:t xml:space="preserve"> </w:t>
      </w:r>
      <w:r w:rsidR="00813620" w:rsidRPr="0020634E">
        <w:rPr>
          <w:rFonts w:asciiTheme="majorHAnsi" w:hAnsiTheme="majorHAnsi" w:cstheme="majorHAnsi"/>
          <w:szCs w:val="22"/>
        </w:rPr>
        <w:br/>
      </w:r>
      <w:r w:rsidRPr="0020634E">
        <w:rPr>
          <w:rFonts w:asciiTheme="majorHAnsi" w:hAnsiTheme="majorHAnsi" w:cstheme="majorHAnsi"/>
          <w:szCs w:val="22"/>
        </w:rPr>
        <w:t xml:space="preserve">10. </w:t>
      </w:r>
      <w:r w:rsidR="00DB155A" w:rsidRPr="0020634E">
        <w:rPr>
          <w:rFonts w:asciiTheme="majorHAnsi" w:hAnsiTheme="majorHAnsi" w:cstheme="majorHAnsi"/>
          <w:szCs w:val="22"/>
        </w:rPr>
        <w:t>Beslut om ansv</w:t>
      </w:r>
      <w:r w:rsidR="007A7309">
        <w:rPr>
          <w:rFonts w:asciiTheme="majorHAnsi" w:hAnsiTheme="majorHAnsi" w:cstheme="majorHAnsi"/>
          <w:szCs w:val="22"/>
        </w:rPr>
        <w:t>arsfrihet åt styrelseledamöter</w:t>
      </w:r>
      <w:r w:rsidR="00DB155A" w:rsidRPr="0020634E">
        <w:rPr>
          <w:rFonts w:asciiTheme="majorHAnsi" w:hAnsiTheme="majorHAnsi" w:cstheme="majorHAnsi"/>
          <w:szCs w:val="22"/>
        </w:rPr>
        <w:t xml:space="preserve"> och den verkställande direktören</w:t>
      </w:r>
      <w:r w:rsidR="00813620" w:rsidRPr="0020634E">
        <w:rPr>
          <w:rFonts w:asciiTheme="majorHAnsi" w:hAnsiTheme="majorHAnsi" w:cstheme="majorHAnsi"/>
          <w:szCs w:val="22"/>
        </w:rPr>
        <w:br/>
      </w:r>
      <w:r w:rsidRPr="0020634E">
        <w:rPr>
          <w:rFonts w:asciiTheme="majorHAnsi" w:hAnsiTheme="majorHAnsi" w:cstheme="majorHAnsi"/>
          <w:szCs w:val="22"/>
        </w:rPr>
        <w:t xml:space="preserve">11. </w:t>
      </w:r>
      <w:r w:rsidR="00DB155A" w:rsidRPr="0020634E">
        <w:rPr>
          <w:rFonts w:asciiTheme="majorHAnsi" w:hAnsiTheme="majorHAnsi" w:cstheme="majorHAnsi"/>
          <w:szCs w:val="22"/>
        </w:rPr>
        <w:t>Bestämmande av antalet styrelseledamöter</w:t>
      </w:r>
      <w:r w:rsidR="00813620" w:rsidRPr="0020634E">
        <w:rPr>
          <w:rFonts w:asciiTheme="majorHAnsi" w:hAnsiTheme="majorHAnsi" w:cstheme="majorHAnsi"/>
          <w:szCs w:val="22"/>
        </w:rPr>
        <w:br/>
      </w:r>
      <w:r w:rsidRPr="0020634E">
        <w:rPr>
          <w:rFonts w:asciiTheme="majorHAnsi" w:hAnsiTheme="majorHAnsi" w:cstheme="majorHAnsi"/>
          <w:szCs w:val="22"/>
        </w:rPr>
        <w:t>12. Fastställande av styrelse</w:t>
      </w:r>
      <w:r w:rsidR="006E370A" w:rsidRPr="0020634E">
        <w:rPr>
          <w:rFonts w:asciiTheme="majorHAnsi" w:hAnsiTheme="majorHAnsi" w:cstheme="majorHAnsi"/>
          <w:szCs w:val="22"/>
        </w:rPr>
        <w:t>arvode</w:t>
      </w:r>
      <w:r w:rsidR="00813620" w:rsidRPr="0020634E">
        <w:rPr>
          <w:rFonts w:asciiTheme="majorHAnsi" w:hAnsiTheme="majorHAnsi" w:cstheme="majorHAnsi"/>
          <w:szCs w:val="22"/>
        </w:rPr>
        <w:br/>
      </w:r>
      <w:r w:rsidRPr="0020634E">
        <w:rPr>
          <w:rFonts w:asciiTheme="majorHAnsi" w:hAnsiTheme="majorHAnsi" w:cstheme="majorHAnsi"/>
          <w:szCs w:val="22"/>
        </w:rPr>
        <w:t>13. (a)</w:t>
      </w:r>
      <w:r w:rsidR="00DB155A" w:rsidRPr="0020634E">
        <w:rPr>
          <w:rFonts w:asciiTheme="majorHAnsi" w:hAnsiTheme="majorHAnsi" w:cstheme="majorHAnsi"/>
          <w:szCs w:val="22"/>
        </w:rPr>
        <w:t>–</w:t>
      </w:r>
      <w:r w:rsidRPr="0020634E">
        <w:rPr>
          <w:rFonts w:asciiTheme="majorHAnsi" w:hAnsiTheme="majorHAnsi" w:cstheme="majorHAnsi"/>
          <w:szCs w:val="22"/>
        </w:rPr>
        <w:t>(e)</w:t>
      </w:r>
      <w:r w:rsidR="00DB155A" w:rsidRPr="0020634E">
        <w:rPr>
          <w:rFonts w:asciiTheme="majorHAnsi" w:hAnsiTheme="majorHAnsi" w:cstheme="majorHAnsi"/>
          <w:szCs w:val="22"/>
        </w:rPr>
        <w:t xml:space="preserve"> Val av styrelseledamöter</w:t>
      </w:r>
      <w:r w:rsidR="00813620" w:rsidRPr="0020634E">
        <w:rPr>
          <w:rFonts w:asciiTheme="majorHAnsi" w:hAnsiTheme="majorHAnsi" w:cstheme="majorHAnsi"/>
          <w:szCs w:val="22"/>
        </w:rPr>
        <w:br/>
      </w:r>
      <w:r w:rsidRPr="0020634E">
        <w:rPr>
          <w:rFonts w:asciiTheme="majorHAnsi" w:hAnsiTheme="majorHAnsi" w:cstheme="majorHAnsi"/>
          <w:szCs w:val="22"/>
        </w:rPr>
        <w:t xml:space="preserve">14. Bestämmande av antalet revisorer </w:t>
      </w:r>
      <w:r w:rsidR="00813620" w:rsidRPr="0020634E">
        <w:rPr>
          <w:rFonts w:asciiTheme="majorHAnsi" w:hAnsiTheme="majorHAnsi" w:cstheme="majorHAnsi"/>
          <w:szCs w:val="22"/>
        </w:rPr>
        <w:br/>
      </w:r>
      <w:r w:rsidRPr="0020634E">
        <w:rPr>
          <w:rFonts w:asciiTheme="majorHAnsi" w:hAnsiTheme="majorHAnsi" w:cstheme="majorHAnsi"/>
          <w:szCs w:val="22"/>
        </w:rPr>
        <w:t>15. Fastställande av revisors</w:t>
      </w:r>
      <w:r w:rsidR="006E370A" w:rsidRPr="0020634E">
        <w:rPr>
          <w:rFonts w:asciiTheme="majorHAnsi" w:hAnsiTheme="majorHAnsi" w:cstheme="majorHAnsi"/>
          <w:szCs w:val="22"/>
        </w:rPr>
        <w:t>arvode</w:t>
      </w:r>
      <w:r w:rsidR="00813620" w:rsidRPr="0020634E">
        <w:rPr>
          <w:rFonts w:asciiTheme="majorHAnsi" w:hAnsiTheme="majorHAnsi" w:cstheme="majorHAnsi"/>
          <w:szCs w:val="22"/>
        </w:rPr>
        <w:br/>
      </w:r>
      <w:r w:rsidRPr="0020634E">
        <w:rPr>
          <w:rFonts w:asciiTheme="majorHAnsi" w:hAnsiTheme="majorHAnsi" w:cstheme="majorHAnsi"/>
          <w:szCs w:val="22"/>
        </w:rPr>
        <w:t>16. V</w:t>
      </w:r>
      <w:r w:rsidR="00525A3C" w:rsidRPr="0020634E">
        <w:rPr>
          <w:rFonts w:asciiTheme="majorHAnsi" w:hAnsiTheme="majorHAnsi" w:cstheme="majorHAnsi"/>
          <w:szCs w:val="22"/>
        </w:rPr>
        <w:t>al av revisor</w:t>
      </w:r>
      <w:r w:rsidR="00813620" w:rsidRPr="0020634E">
        <w:rPr>
          <w:rFonts w:asciiTheme="majorHAnsi" w:hAnsiTheme="majorHAnsi" w:cstheme="majorHAnsi"/>
          <w:szCs w:val="22"/>
        </w:rPr>
        <w:br/>
      </w:r>
      <w:r w:rsidRPr="0020634E">
        <w:rPr>
          <w:rFonts w:asciiTheme="majorHAnsi" w:hAnsiTheme="majorHAnsi" w:cstheme="majorHAnsi"/>
          <w:szCs w:val="22"/>
        </w:rPr>
        <w:t xml:space="preserve">17. </w:t>
      </w:r>
      <w:r w:rsidR="00DB155A" w:rsidRPr="0020634E">
        <w:rPr>
          <w:rFonts w:asciiTheme="majorHAnsi" w:hAnsiTheme="majorHAnsi" w:cstheme="majorHAnsi"/>
          <w:szCs w:val="22"/>
        </w:rPr>
        <w:t>Stämmans avslutande</w:t>
      </w:r>
    </w:p>
    <w:p w14:paraId="2A15C660" w14:textId="4B10FF06" w:rsidR="00CA28BF" w:rsidRPr="0020634E" w:rsidRDefault="007A7309" w:rsidP="00CA28BF">
      <w:pPr>
        <w:pStyle w:val="Heading2"/>
        <w:numPr>
          <w:ilvl w:val="0"/>
          <w:numId w:val="0"/>
        </w:numPr>
        <w:spacing w:line="240" w:lineRule="auto"/>
        <w:ind w:left="851" w:hanging="85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BESLUTSFÖRSLAG</w:t>
      </w:r>
    </w:p>
    <w:p w14:paraId="47204C5D" w14:textId="62AB7141" w:rsidR="00DB155A" w:rsidRPr="0020634E" w:rsidRDefault="00B3523F" w:rsidP="0020634E">
      <w:pPr>
        <w:pStyle w:val="Heading2"/>
        <w:numPr>
          <w:ilvl w:val="0"/>
          <w:numId w:val="0"/>
        </w:numPr>
        <w:ind w:left="851" w:hanging="851"/>
        <w:rPr>
          <w:rFonts w:asciiTheme="majorHAnsi" w:hAnsiTheme="majorHAnsi" w:cstheme="majorHAnsi"/>
          <w:sz w:val="22"/>
          <w:szCs w:val="22"/>
        </w:rPr>
      </w:pPr>
      <w:r w:rsidRPr="0020634E">
        <w:rPr>
          <w:rFonts w:asciiTheme="majorHAnsi" w:hAnsiTheme="majorHAnsi" w:cstheme="majorHAnsi"/>
          <w:sz w:val="22"/>
          <w:szCs w:val="22"/>
        </w:rPr>
        <w:t xml:space="preserve">Punkt 2: </w:t>
      </w:r>
      <w:r w:rsidR="00DD1E51" w:rsidRPr="0020634E">
        <w:rPr>
          <w:rFonts w:asciiTheme="majorHAnsi" w:hAnsiTheme="majorHAnsi" w:cstheme="majorHAnsi"/>
          <w:sz w:val="22"/>
          <w:szCs w:val="22"/>
        </w:rPr>
        <w:t>Val</w:t>
      </w:r>
      <w:r w:rsidR="004047FA" w:rsidRPr="0020634E">
        <w:rPr>
          <w:rFonts w:asciiTheme="majorHAnsi" w:hAnsiTheme="majorHAnsi" w:cstheme="majorHAnsi"/>
          <w:sz w:val="22"/>
          <w:szCs w:val="22"/>
        </w:rPr>
        <w:t xml:space="preserve"> av ordförande vid stämman </w:t>
      </w:r>
    </w:p>
    <w:p w14:paraId="3D1E72E3" w14:textId="6F8907AC" w:rsidR="004047FA" w:rsidRPr="0020634E" w:rsidRDefault="004E77C3" w:rsidP="0020634E">
      <w:pPr>
        <w:pStyle w:val="Normalmedindrag"/>
        <w:ind w:left="0"/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>Styrelsen</w:t>
      </w:r>
      <w:r w:rsidR="00451ECB" w:rsidRPr="0020634E" w:rsidDel="00451ECB">
        <w:rPr>
          <w:rFonts w:asciiTheme="majorHAnsi" w:hAnsiTheme="majorHAnsi" w:cstheme="majorHAnsi"/>
          <w:szCs w:val="22"/>
        </w:rPr>
        <w:t xml:space="preserve"> </w:t>
      </w:r>
      <w:r w:rsidR="004047FA" w:rsidRPr="0020634E">
        <w:rPr>
          <w:rFonts w:asciiTheme="majorHAnsi" w:hAnsiTheme="majorHAnsi" w:cstheme="majorHAnsi"/>
          <w:szCs w:val="22"/>
        </w:rPr>
        <w:t xml:space="preserve">föreslår att </w:t>
      </w:r>
      <w:r w:rsidR="00B3523F" w:rsidRPr="0020634E">
        <w:rPr>
          <w:rFonts w:asciiTheme="majorHAnsi" w:hAnsiTheme="majorHAnsi" w:cstheme="majorHAnsi"/>
          <w:szCs w:val="22"/>
        </w:rPr>
        <w:t>advokat</w:t>
      </w:r>
      <w:r w:rsidR="007A7309">
        <w:rPr>
          <w:rFonts w:asciiTheme="majorHAnsi" w:hAnsiTheme="majorHAnsi" w:cstheme="majorHAnsi"/>
          <w:szCs w:val="22"/>
        </w:rPr>
        <w:t>en</w:t>
      </w:r>
      <w:r w:rsidR="000D2EA6" w:rsidRPr="0020634E">
        <w:rPr>
          <w:rFonts w:asciiTheme="majorHAnsi" w:hAnsiTheme="majorHAnsi" w:cstheme="majorHAnsi"/>
          <w:szCs w:val="22"/>
        </w:rPr>
        <w:t xml:space="preserve"> </w:t>
      </w:r>
      <w:r w:rsidR="00B3523F" w:rsidRPr="0020634E">
        <w:rPr>
          <w:rFonts w:asciiTheme="majorHAnsi" w:hAnsiTheme="majorHAnsi" w:cstheme="majorHAnsi"/>
          <w:szCs w:val="22"/>
        </w:rPr>
        <w:t>Carl Westerberg</w:t>
      </w:r>
      <w:r w:rsidR="007E26E0" w:rsidRPr="0020634E">
        <w:rPr>
          <w:rFonts w:asciiTheme="majorHAnsi" w:hAnsiTheme="majorHAnsi" w:cstheme="majorHAnsi"/>
          <w:szCs w:val="22"/>
        </w:rPr>
        <w:t>, eller vid</w:t>
      </w:r>
      <w:r w:rsidR="007A7309">
        <w:rPr>
          <w:rFonts w:asciiTheme="majorHAnsi" w:hAnsiTheme="majorHAnsi" w:cstheme="majorHAnsi"/>
          <w:szCs w:val="22"/>
        </w:rPr>
        <w:t xml:space="preserve"> hans frånvaro</w:t>
      </w:r>
      <w:r w:rsidR="007E26E0" w:rsidRPr="0020634E">
        <w:rPr>
          <w:rFonts w:asciiTheme="majorHAnsi" w:hAnsiTheme="majorHAnsi" w:cstheme="majorHAnsi"/>
          <w:szCs w:val="22"/>
        </w:rPr>
        <w:t xml:space="preserve">, den som </w:t>
      </w:r>
      <w:r w:rsidR="00E24FF4">
        <w:rPr>
          <w:rFonts w:asciiTheme="majorHAnsi" w:hAnsiTheme="majorHAnsi" w:cstheme="majorHAnsi"/>
          <w:szCs w:val="22"/>
        </w:rPr>
        <w:t>styrelsen</w:t>
      </w:r>
      <w:r w:rsidR="007A7309">
        <w:rPr>
          <w:rFonts w:asciiTheme="majorHAnsi" w:hAnsiTheme="majorHAnsi" w:cstheme="majorHAnsi"/>
          <w:szCs w:val="22"/>
        </w:rPr>
        <w:t xml:space="preserve"> anvisar, </w:t>
      </w:r>
      <w:r w:rsidR="007A7309" w:rsidRPr="0020634E">
        <w:rPr>
          <w:rFonts w:asciiTheme="majorHAnsi" w:hAnsiTheme="majorHAnsi" w:cstheme="majorHAnsi"/>
          <w:szCs w:val="22"/>
        </w:rPr>
        <w:t>väljs till ordförande vid stämman</w:t>
      </w:r>
      <w:r w:rsidR="007A7309">
        <w:rPr>
          <w:rFonts w:asciiTheme="majorHAnsi" w:hAnsiTheme="majorHAnsi" w:cstheme="majorHAnsi"/>
          <w:szCs w:val="22"/>
        </w:rPr>
        <w:t>.</w:t>
      </w:r>
    </w:p>
    <w:p w14:paraId="542A45E8" w14:textId="424C528E" w:rsidR="004047FA" w:rsidRPr="0020634E" w:rsidRDefault="00B3523F" w:rsidP="0020634E">
      <w:pPr>
        <w:pStyle w:val="Heading2"/>
        <w:numPr>
          <w:ilvl w:val="0"/>
          <w:numId w:val="0"/>
        </w:numPr>
        <w:ind w:left="851" w:hanging="851"/>
        <w:rPr>
          <w:rFonts w:asciiTheme="majorHAnsi" w:hAnsiTheme="majorHAnsi" w:cstheme="majorHAnsi"/>
          <w:sz w:val="22"/>
          <w:szCs w:val="22"/>
        </w:rPr>
      </w:pPr>
      <w:r w:rsidRPr="0020634E">
        <w:rPr>
          <w:rFonts w:asciiTheme="majorHAnsi" w:hAnsiTheme="majorHAnsi" w:cstheme="majorHAnsi"/>
          <w:sz w:val="22"/>
          <w:szCs w:val="22"/>
        </w:rPr>
        <w:t xml:space="preserve">Punkt 3: </w:t>
      </w:r>
      <w:r w:rsidR="00DD1E51" w:rsidRPr="0020634E">
        <w:rPr>
          <w:rFonts w:asciiTheme="majorHAnsi" w:hAnsiTheme="majorHAnsi" w:cstheme="majorHAnsi"/>
          <w:sz w:val="22"/>
          <w:szCs w:val="22"/>
        </w:rPr>
        <w:t>V</w:t>
      </w:r>
      <w:r w:rsidR="004047FA" w:rsidRPr="0020634E">
        <w:rPr>
          <w:rFonts w:asciiTheme="majorHAnsi" w:hAnsiTheme="majorHAnsi" w:cstheme="majorHAnsi"/>
          <w:sz w:val="22"/>
          <w:szCs w:val="22"/>
        </w:rPr>
        <w:t xml:space="preserve">al av en eller två justeringspersoner </w:t>
      </w:r>
    </w:p>
    <w:p w14:paraId="60D737AD" w14:textId="1D3B6068" w:rsidR="00B3523F" w:rsidRPr="0020634E" w:rsidRDefault="004047FA" w:rsidP="0020634E">
      <w:pPr>
        <w:pStyle w:val="Normalmedindrag"/>
        <w:ind w:left="0"/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 xml:space="preserve">Styrelsen föreslår </w:t>
      </w:r>
      <w:r w:rsidR="007A7309">
        <w:rPr>
          <w:rFonts w:asciiTheme="majorHAnsi" w:hAnsiTheme="majorHAnsi" w:cstheme="majorHAnsi"/>
          <w:szCs w:val="22"/>
        </w:rPr>
        <w:t xml:space="preserve">att </w:t>
      </w:r>
      <w:r w:rsidR="000C4F77">
        <w:rPr>
          <w:rFonts w:asciiTheme="majorHAnsi" w:hAnsiTheme="majorHAnsi" w:cstheme="majorHAnsi"/>
          <w:bCs/>
          <w:szCs w:val="22"/>
        </w:rPr>
        <w:t>Erik Persson</w:t>
      </w:r>
      <w:r w:rsidR="000E1479" w:rsidRPr="0020634E">
        <w:rPr>
          <w:rFonts w:asciiTheme="majorHAnsi" w:hAnsiTheme="majorHAnsi" w:cstheme="majorHAnsi"/>
          <w:szCs w:val="22"/>
        </w:rPr>
        <w:t xml:space="preserve">, </w:t>
      </w:r>
      <w:r w:rsidR="007A7309">
        <w:rPr>
          <w:rFonts w:asciiTheme="majorHAnsi" w:hAnsiTheme="majorHAnsi" w:cstheme="majorHAnsi"/>
          <w:szCs w:val="22"/>
        </w:rPr>
        <w:t xml:space="preserve">som representerar </w:t>
      </w:r>
      <w:r w:rsidR="00B3523F" w:rsidRPr="0020634E">
        <w:rPr>
          <w:rFonts w:asciiTheme="majorHAnsi" w:hAnsiTheme="majorHAnsi" w:cstheme="majorHAnsi"/>
          <w:bCs/>
          <w:szCs w:val="22"/>
        </w:rPr>
        <w:t>OffertoRide Bidco AB</w:t>
      </w:r>
      <w:r w:rsidRPr="0020634E">
        <w:rPr>
          <w:rFonts w:asciiTheme="majorHAnsi" w:hAnsiTheme="majorHAnsi" w:cstheme="majorHAnsi"/>
          <w:szCs w:val="22"/>
        </w:rPr>
        <w:t xml:space="preserve">, eller vid </w:t>
      </w:r>
      <w:r w:rsidR="007A7309">
        <w:rPr>
          <w:rFonts w:asciiTheme="majorHAnsi" w:hAnsiTheme="majorHAnsi" w:cstheme="majorHAnsi"/>
          <w:szCs w:val="22"/>
        </w:rPr>
        <w:t xml:space="preserve">hans </w:t>
      </w:r>
      <w:r w:rsidRPr="0020634E">
        <w:rPr>
          <w:rFonts w:asciiTheme="majorHAnsi" w:hAnsiTheme="majorHAnsi" w:cstheme="majorHAnsi"/>
          <w:szCs w:val="22"/>
        </w:rPr>
        <w:t>förhinder, den som styrelsen anvisar,</w:t>
      </w:r>
      <w:r w:rsidR="007A7309">
        <w:rPr>
          <w:rFonts w:asciiTheme="majorHAnsi" w:hAnsiTheme="majorHAnsi" w:cstheme="majorHAnsi"/>
          <w:szCs w:val="22"/>
        </w:rPr>
        <w:t xml:space="preserve"> väljs till justeringsperson att justera protokollet vid stämman</w:t>
      </w:r>
      <w:r w:rsidRPr="0020634E">
        <w:rPr>
          <w:rFonts w:asciiTheme="majorHAnsi" w:hAnsiTheme="majorHAnsi" w:cstheme="majorHAnsi"/>
          <w:szCs w:val="22"/>
        </w:rPr>
        <w:t>.</w:t>
      </w:r>
    </w:p>
    <w:p w14:paraId="51CDAB9D" w14:textId="50D77D78" w:rsidR="004047FA" w:rsidRPr="0020634E" w:rsidRDefault="00BA619E" w:rsidP="0020634E">
      <w:pPr>
        <w:pStyle w:val="Heading2"/>
        <w:numPr>
          <w:ilvl w:val="0"/>
          <w:numId w:val="0"/>
        </w:numPr>
        <w:ind w:left="851" w:hanging="851"/>
        <w:rPr>
          <w:rFonts w:asciiTheme="majorHAnsi" w:hAnsiTheme="majorHAnsi" w:cstheme="majorHAnsi"/>
          <w:sz w:val="22"/>
          <w:szCs w:val="22"/>
        </w:rPr>
      </w:pPr>
      <w:r w:rsidRPr="0020634E">
        <w:rPr>
          <w:rFonts w:asciiTheme="majorHAnsi" w:hAnsiTheme="majorHAnsi" w:cstheme="majorHAnsi"/>
          <w:sz w:val="22"/>
          <w:szCs w:val="22"/>
        </w:rPr>
        <w:t xml:space="preserve">Punkt 4: </w:t>
      </w:r>
      <w:r w:rsidR="007E26E0" w:rsidRPr="0020634E">
        <w:rPr>
          <w:rFonts w:asciiTheme="majorHAnsi" w:hAnsiTheme="majorHAnsi" w:cstheme="majorHAnsi"/>
          <w:sz w:val="22"/>
          <w:szCs w:val="22"/>
        </w:rPr>
        <w:t>Upprättan</w:t>
      </w:r>
      <w:r w:rsidR="007A7309">
        <w:rPr>
          <w:rFonts w:asciiTheme="majorHAnsi" w:hAnsiTheme="majorHAnsi" w:cstheme="majorHAnsi"/>
          <w:sz w:val="22"/>
          <w:szCs w:val="22"/>
        </w:rPr>
        <w:t>de och godkännande av röstlängd</w:t>
      </w:r>
    </w:p>
    <w:p w14:paraId="5A3D8EB5" w14:textId="7EDAF43B" w:rsidR="007E26E0" w:rsidRPr="0020634E" w:rsidRDefault="00BA619E" w:rsidP="0020634E">
      <w:pPr>
        <w:pStyle w:val="Normalmedindrag"/>
        <w:ind w:left="0"/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>Styrelsen föreslår att d</w:t>
      </w:r>
      <w:r w:rsidR="007E26E0" w:rsidRPr="0020634E">
        <w:rPr>
          <w:rFonts w:asciiTheme="majorHAnsi" w:hAnsiTheme="majorHAnsi" w:cstheme="majorHAnsi"/>
          <w:szCs w:val="22"/>
        </w:rPr>
        <w:t xml:space="preserve">en röstlängd som upprättats av </w:t>
      </w:r>
      <w:r w:rsidRPr="0020634E">
        <w:rPr>
          <w:rFonts w:asciiTheme="majorHAnsi" w:hAnsiTheme="majorHAnsi" w:cstheme="majorHAnsi"/>
          <w:szCs w:val="22"/>
        </w:rPr>
        <w:t>bolaget</w:t>
      </w:r>
      <w:r w:rsidR="007A7309">
        <w:rPr>
          <w:rFonts w:asciiTheme="majorHAnsi" w:hAnsiTheme="majorHAnsi" w:cstheme="majorHAnsi"/>
          <w:szCs w:val="22"/>
        </w:rPr>
        <w:t xml:space="preserve"> baserat </w:t>
      </w:r>
      <w:r w:rsidR="007E26E0" w:rsidRPr="0020634E">
        <w:rPr>
          <w:rFonts w:asciiTheme="majorHAnsi" w:hAnsiTheme="majorHAnsi" w:cstheme="majorHAnsi"/>
          <w:szCs w:val="22"/>
        </w:rPr>
        <w:t>på bolagsstämmoaktieboken och inkomna poströster</w:t>
      </w:r>
      <w:r w:rsidR="007A7309">
        <w:rPr>
          <w:rFonts w:asciiTheme="majorHAnsi" w:hAnsiTheme="majorHAnsi" w:cstheme="majorHAnsi"/>
          <w:szCs w:val="22"/>
        </w:rPr>
        <w:t xml:space="preserve"> </w:t>
      </w:r>
      <w:r w:rsidRPr="0020634E">
        <w:rPr>
          <w:rFonts w:asciiTheme="majorHAnsi" w:hAnsiTheme="majorHAnsi" w:cstheme="majorHAnsi"/>
          <w:szCs w:val="22"/>
        </w:rPr>
        <w:t xml:space="preserve">godkänds som röstlängd </w:t>
      </w:r>
      <w:r w:rsidR="00A51758" w:rsidRPr="0020634E">
        <w:rPr>
          <w:rFonts w:asciiTheme="majorHAnsi" w:hAnsiTheme="majorHAnsi" w:cstheme="majorHAnsi"/>
          <w:szCs w:val="22"/>
        </w:rPr>
        <w:t>vid</w:t>
      </w:r>
      <w:r w:rsidRPr="0020634E">
        <w:rPr>
          <w:rFonts w:asciiTheme="majorHAnsi" w:hAnsiTheme="majorHAnsi" w:cstheme="majorHAnsi"/>
          <w:szCs w:val="22"/>
        </w:rPr>
        <w:t xml:space="preserve"> stämman. </w:t>
      </w:r>
    </w:p>
    <w:p w14:paraId="0698AC72" w14:textId="49C2977D" w:rsidR="007E26E0" w:rsidRPr="0020634E" w:rsidRDefault="00A51758" w:rsidP="0020634E">
      <w:pPr>
        <w:pStyle w:val="Heading2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20634E">
        <w:rPr>
          <w:rFonts w:asciiTheme="majorHAnsi" w:hAnsiTheme="majorHAnsi" w:cstheme="majorHAnsi"/>
          <w:sz w:val="22"/>
          <w:szCs w:val="22"/>
        </w:rPr>
        <w:t xml:space="preserve">Punkt 9: </w:t>
      </w:r>
      <w:r w:rsidR="007E26E0" w:rsidRPr="0020634E">
        <w:rPr>
          <w:rFonts w:asciiTheme="majorHAnsi" w:hAnsiTheme="majorHAnsi" w:cstheme="majorHAnsi"/>
          <w:sz w:val="22"/>
          <w:szCs w:val="22"/>
        </w:rPr>
        <w:t xml:space="preserve">Beslut om dispositioner beträffande </w:t>
      </w:r>
      <w:r w:rsidR="00DD1E51" w:rsidRPr="0020634E">
        <w:rPr>
          <w:rFonts w:asciiTheme="majorHAnsi" w:hAnsiTheme="majorHAnsi" w:cstheme="majorHAnsi"/>
          <w:sz w:val="22"/>
          <w:szCs w:val="22"/>
        </w:rPr>
        <w:t>b</w:t>
      </w:r>
      <w:r w:rsidR="007E26E0" w:rsidRPr="0020634E">
        <w:rPr>
          <w:rFonts w:asciiTheme="majorHAnsi" w:hAnsiTheme="majorHAnsi" w:cstheme="majorHAnsi"/>
          <w:sz w:val="22"/>
          <w:szCs w:val="22"/>
        </w:rPr>
        <w:t>olagets resultat enligt den fastställda balansräkningen</w:t>
      </w:r>
      <w:r w:rsidR="00E77F16" w:rsidRPr="0020634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A1C3A1A" w14:textId="2CB7114D" w:rsidR="007E26E0" w:rsidRPr="0020634E" w:rsidRDefault="002046C1" w:rsidP="0020634E">
      <w:pPr>
        <w:pStyle w:val="Normalmedindrag"/>
        <w:ind w:left="0"/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 xml:space="preserve">Styrelsen föreslår att </w:t>
      </w:r>
      <w:r w:rsidR="002E05EF" w:rsidRPr="0020634E">
        <w:rPr>
          <w:rFonts w:asciiTheme="majorHAnsi" w:hAnsiTheme="majorHAnsi" w:cstheme="majorHAnsi"/>
          <w:szCs w:val="22"/>
        </w:rPr>
        <w:t>vinst</w:t>
      </w:r>
      <w:r w:rsidRPr="0020634E">
        <w:rPr>
          <w:rFonts w:asciiTheme="majorHAnsi" w:hAnsiTheme="majorHAnsi" w:cstheme="majorHAnsi"/>
          <w:szCs w:val="22"/>
        </w:rPr>
        <w:t xml:space="preserve">utdelning </w:t>
      </w:r>
      <w:r w:rsidR="00C52903">
        <w:rPr>
          <w:rFonts w:asciiTheme="majorHAnsi" w:hAnsiTheme="majorHAnsi" w:cstheme="majorHAnsi"/>
          <w:szCs w:val="22"/>
        </w:rPr>
        <w:t xml:space="preserve">inte </w:t>
      </w:r>
      <w:r w:rsidR="002E05EF" w:rsidRPr="0020634E">
        <w:rPr>
          <w:rFonts w:asciiTheme="majorHAnsi" w:hAnsiTheme="majorHAnsi" w:cstheme="majorHAnsi"/>
          <w:szCs w:val="22"/>
        </w:rPr>
        <w:t>ska ut</w:t>
      </w:r>
      <w:r w:rsidR="00C52903">
        <w:rPr>
          <w:rFonts w:asciiTheme="majorHAnsi" w:hAnsiTheme="majorHAnsi" w:cstheme="majorHAnsi"/>
          <w:szCs w:val="22"/>
        </w:rPr>
        <w:t>gå</w:t>
      </w:r>
      <w:r w:rsidR="002E05EF" w:rsidRPr="0020634E">
        <w:rPr>
          <w:rFonts w:asciiTheme="majorHAnsi" w:hAnsiTheme="majorHAnsi" w:cstheme="majorHAnsi"/>
          <w:szCs w:val="22"/>
        </w:rPr>
        <w:t xml:space="preserve"> och att </w:t>
      </w:r>
      <w:r w:rsidR="00C52903">
        <w:rPr>
          <w:rFonts w:asciiTheme="majorHAnsi" w:hAnsiTheme="majorHAnsi" w:cstheme="majorHAnsi"/>
          <w:szCs w:val="22"/>
        </w:rPr>
        <w:t>utdelningsbara medel ska överföras</w:t>
      </w:r>
      <w:r w:rsidR="002E05EF" w:rsidRPr="0020634E">
        <w:rPr>
          <w:rFonts w:asciiTheme="majorHAnsi" w:hAnsiTheme="majorHAnsi" w:cstheme="majorHAnsi"/>
          <w:szCs w:val="22"/>
        </w:rPr>
        <w:t xml:space="preserve"> i ny räkning.</w:t>
      </w:r>
    </w:p>
    <w:p w14:paraId="17EDC320" w14:textId="1EB48189" w:rsidR="004047FA" w:rsidRPr="0020634E" w:rsidRDefault="00A750D9" w:rsidP="0020634E">
      <w:pPr>
        <w:pStyle w:val="Heading2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20634E">
        <w:rPr>
          <w:rFonts w:asciiTheme="majorHAnsi" w:hAnsiTheme="majorHAnsi" w:cstheme="majorHAnsi"/>
          <w:sz w:val="22"/>
          <w:szCs w:val="22"/>
        </w:rPr>
        <w:t>Punkt 11: Bestämmande av antalet styrelseledamöter</w:t>
      </w:r>
    </w:p>
    <w:p w14:paraId="6F89359F" w14:textId="226728A8" w:rsidR="006E370A" w:rsidRPr="0020634E" w:rsidRDefault="00A750D9" w:rsidP="0020634E">
      <w:pPr>
        <w:pStyle w:val="Normalmedindrag"/>
        <w:ind w:left="0"/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>OffertoRide Bidco AB</w:t>
      </w:r>
      <w:r w:rsidR="006E370A" w:rsidRPr="0020634E">
        <w:rPr>
          <w:rFonts w:asciiTheme="majorHAnsi" w:hAnsiTheme="majorHAnsi" w:cstheme="majorHAnsi"/>
          <w:szCs w:val="22"/>
        </w:rPr>
        <w:t xml:space="preserve">, </w:t>
      </w:r>
      <w:r w:rsidR="007A7309">
        <w:rPr>
          <w:rFonts w:asciiTheme="majorHAnsi" w:hAnsiTheme="majorHAnsi" w:cstheme="majorHAnsi"/>
          <w:szCs w:val="22"/>
        </w:rPr>
        <w:t xml:space="preserve">som äger </w:t>
      </w:r>
      <w:r w:rsidR="006E370A" w:rsidRPr="0020634E">
        <w:rPr>
          <w:rFonts w:asciiTheme="majorHAnsi" w:hAnsiTheme="majorHAnsi" w:cstheme="majorHAnsi"/>
          <w:szCs w:val="22"/>
        </w:rPr>
        <w:t>95,9 procent av samtliga aktier och röster i bolaget (exklusive aktier som innehas av bolaget),</w:t>
      </w:r>
      <w:r w:rsidRPr="0020634E">
        <w:rPr>
          <w:rFonts w:asciiTheme="majorHAnsi" w:hAnsiTheme="majorHAnsi" w:cstheme="majorHAnsi"/>
          <w:szCs w:val="22"/>
        </w:rPr>
        <w:t xml:space="preserve"> föreslår</w:t>
      </w:r>
      <w:r w:rsidR="006E370A" w:rsidRPr="0020634E">
        <w:rPr>
          <w:rFonts w:asciiTheme="majorHAnsi" w:hAnsiTheme="majorHAnsi" w:cstheme="majorHAnsi"/>
          <w:szCs w:val="22"/>
        </w:rPr>
        <w:t xml:space="preserve"> att det antal styrelseledamöter som ska väljas av stämman ska vara fyra utan suppleanter.</w:t>
      </w:r>
    </w:p>
    <w:p w14:paraId="65F6CA70" w14:textId="01B3F34B" w:rsidR="00A750D9" w:rsidRPr="0020634E" w:rsidRDefault="00A750D9" w:rsidP="0020634E">
      <w:pPr>
        <w:pStyle w:val="Heading2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20634E">
        <w:rPr>
          <w:rFonts w:asciiTheme="majorHAnsi" w:hAnsiTheme="majorHAnsi" w:cstheme="majorHAnsi"/>
          <w:sz w:val="22"/>
          <w:szCs w:val="22"/>
        </w:rPr>
        <w:t>Punkt 12: Fastställande av styrelse</w:t>
      </w:r>
      <w:r w:rsidR="006E370A" w:rsidRPr="0020634E">
        <w:rPr>
          <w:rFonts w:asciiTheme="majorHAnsi" w:hAnsiTheme="majorHAnsi" w:cstheme="majorHAnsi"/>
          <w:sz w:val="22"/>
          <w:szCs w:val="22"/>
        </w:rPr>
        <w:t>arvode</w:t>
      </w:r>
      <w:r w:rsidRPr="0020634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F837244" w14:textId="061F8E6B" w:rsidR="00A750D9" w:rsidRPr="0020634E" w:rsidRDefault="00A750D9" w:rsidP="0020634E">
      <w:pPr>
        <w:pStyle w:val="Normalmedindrag"/>
        <w:ind w:left="0"/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 xml:space="preserve">OffertoRide Bidco AB, </w:t>
      </w:r>
      <w:r w:rsidR="007A7309">
        <w:rPr>
          <w:rFonts w:asciiTheme="majorHAnsi" w:hAnsiTheme="majorHAnsi" w:cstheme="majorHAnsi"/>
          <w:szCs w:val="22"/>
        </w:rPr>
        <w:t>som äger</w:t>
      </w:r>
      <w:r w:rsidRPr="0020634E">
        <w:rPr>
          <w:rFonts w:asciiTheme="majorHAnsi" w:hAnsiTheme="majorHAnsi" w:cstheme="majorHAnsi"/>
          <w:szCs w:val="22"/>
        </w:rPr>
        <w:t xml:space="preserve"> 95,9 procent av samtliga aktier och röster i bolaget (exklusive aktier som innehas av bolaget), föreslår att </w:t>
      </w:r>
      <w:r w:rsidR="006E370A" w:rsidRPr="0020634E">
        <w:rPr>
          <w:rFonts w:asciiTheme="majorHAnsi" w:hAnsiTheme="majorHAnsi" w:cstheme="majorHAnsi"/>
          <w:szCs w:val="22"/>
        </w:rPr>
        <w:t xml:space="preserve">inget </w:t>
      </w:r>
      <w:r w:rsidR="00C52903">
        <w:rPr>
          <w:rFonts w:asciiTheme="majorHAnsi" w:hAnsiTheme="majorHAnsi" w:cstheme="majorHAnsi"/>
          <w:szCs w:val="22"/>
        </w:rPr>
        <w:t>styrelse</w:t>
      </w:r>
      <w:r w:rsidR="006E370A" w:rsidRPr="0020634E">
        <w:rPr>
          <w:rFonts w:asciiTheme="majorHAnsi" w:hAnsiTheme="majorHAnsi" w:cstheme="majorHAnsi"/>
          <w:szCs w:val="22"/>
        </w:rPr>
        <w:t>arvode ska utgå till styrelseledamöterna.</w:t>
      </w:r>
    </w:p>
    <w:p w14:paraId="33568EEE" w14:textId="76F58F7A" w:rsidR="00A750D9" w:rsidRPr="0020634E" w:rsidRDefault="007A7309" w:rsidP="0020634E">
      <w:pPr>
        <w:pStyle w:val="Heading2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Punkt 13</w:t>
      </w:r>
      <w:r w:rsidR="006E370A" w:rsidRPr="0020634E">
        <w:rPr>
          <w:rFonts w:asciiTheme="majorHAnsi" w:hAnsiTheme="majorHAnsi" w:cstheme="majorHAnsi"/>
          <w:sz w:val="22"/>
          <w:szCs w:val="22"/>
        </w:rPr>
        <w:t xml:space="preserve"> </w:t>
      </w:r>
      <w:r w:rsidR="00525A3C" w:rsidRPr="0020634E">
        <w:rPr>
          <w:rFonts w:asciiTheme="majorHAnsi" w:hAnsiTheme="majorHAnsi" w:cstheme="majorHAnsi"/>
          <w:sz w:val="22"/>
          <w:szCs w:val="22"/>
        </w:rPr>
        <w:t>(a)–(e)</w:t>
      </w:r>
      <w:r>
        <w:rPr>
          <w:rFonts w:asciiTheme="majorHAnsi" w:hAnsiTheme="majorHAnsi" w:cstheme="majorHAnsi"/>
          <w:sz w:val="22"/>
          <w:szCs w:val="22"/>
        </w:rPr>
        <w:t>:</w:t>
      </w:r>
      <w:r w:rsidR="00525A3C" w:rsidRPr="0020634E">
        <w:rPr>
          <w:rFonts w:asciiTheme="majorHAnsi" w:hAnsiTheme="majorHAnsi" w:cstheme="majorHAnsi"/>
          <w:sz w:val="22"/>
          <w:szCs w:val="22"/>
        </w:rPr>
        <w:t xml:space="preserve"> Val av styrelseledamöter</w:t>
      </w:r>
    </w:p>
    <w:p w14:paraId="36BEEE2A" w14:textId="6DE32FC6" w:rsidR="00525A3C" w:rsidRPr="0020634E" w:rsidRDefault="00525A3C" w:rsidP="0020634E">
      <w:pPr>
        <w:pStyle w:val="Normalmedindrag"/>
        <w:ind w:left="0"/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 xml:space="preserve">OffertoRide Bidco AB, </w:t>
      </w:r>
      <w:r w:rsidR="007A7309">
        <w:rPr>
          <w:rFonts w:asciiTheme="majorHAnsi" w:hAnsiTheme="majorHAnsi" w:cstheme="majorHAnsi"/>
          <w:szCs w:val="22"/>
        </w:rPr>
        <w:t xml:space="preserve">som äger </w:t>
      </w:r>
      <w:r w:rsidRPr="0020634E">
        <w:rPr>
          <w:rFonts w:asciiTheme="majorHAnsi" w:hAnsiTheme="majorHAnsi" w:cstheme="majorHAnsi"/>
          <w:szCs w:val="22"/>
        </w:rPr>
        <w:t>95,9 procent av samtliga aktier och röster i bolaget (exklusive aktier som innehas av bolaget), föreslår att</w:t>
      </w:r>
      <w:r w:rsidRPr="0020634E">
        <w:rPr>
          <w:szCs w:val="22"/>
        </w:rPr>
        <w:t xml:space="preserve"> </w:t>
      </w:r>
      <w:r w:rsidRPr="0020634E">
        <w:rPr>
          <w:rFonts w:asciiTheme="majorHAnsi" w:hAnsiTheme="majorHAnsi" w:cstheme="majorHAnsi"/>
          <w:szCs w:val="22"/>
        </w:rPr>
        <w:t xml:space="preserve">Robert Gregor, Markus Geisselmann, Wil Jones och Magnus Rosén omväljs som styrelseledamöter och att </w:t>
      </w:r>
      <w:r w:rsidRPr="0020634E">
        <w:rPr>
          <w:rFonts w:asciiTheme="majorHAnsi" w:hAnsiTheme="majorHAnsi" w:cstheme="majorHAnsi"/>
          <w:szCs w:val="22"/>
        </w:rPr>
        <w:lastRenderedPageBreak/>
        <w:t>Robert Gregor omväljs som styrelseordförande för tiden fram till slutet av nästa årsstämma.</w:t>
      </w:r>
    </w:p>
    <w:p w14:paraId="1470B160" w14:textId="4FA6D917" w:rsidR="00525A3C" w:rsidRPr="0020634E" w:rsidRDefault="00525A3C" w:rsidP="0020634E">
      <w:pPr>
        <w:pStyle w:val="Heading2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20634E">
        <w:rPr>
          <w:rFonts w:asciiTheme="majorHAnsi" w:hAnsiTheme="majorHAnsi" w:cstheme="majorHAnsi"/>
          <w:sz w:val="22"/>
          <w:szCs w:val="22"/>
        </w:rPr>
        <w:t>Punkt 14: Bestämmande av antalet revisorer</w:t>
      </w:r>
    </w:p>
    <w:p w14:paraId="2A2EA9CD" w14:textId="19A159FC" w:rsidR="002C6459" w:rsidRPr="0020634E" w:rsidRDefault="00525A3C" w:rsidP="0020634E">
      <w:pPr>
        <w:pStyle w:val="Normalmedindrag"/>
        <w:ind w:left="0"/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>Styrelsen föreslår att bolaget ska ha en revisor utan revisorssuppleant.</w:t>
      </w:r>
    </w:p>
    <w:p w14:paraId="504F04C1" w14:textId="6D3FEB52" w:rsidR="00525A3C" w:rsidRPr="0020634E" w:rsidRDefault="00525A3C" w:rsidP="0020634E">
      <w:pPr>
        <w:pStyle w:val="Heading2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20634E">
        <w:rPr>
          <w:rFonts w:asciiTheme="majorHAnsi" w:hAnsiTheme="majorHAnsi" w:cstheme="majorHAnsi"/>
          <w:sz w:val="22"/>
          <w:szCs w:val="22"/>
        </w:rPr>
        <w:t>Punkt 15: Fastställande av revisorsarvode</w:t>
      </w:r>
    </w:p>
    <w:p w14:paraId="231E71CB" w14:textId="20E3034B" w:rsidR="00525A3C" w:rsidRPr="0020634E" w:rsidRDefault="00525A3C" w:rsidP="0020634E">
      <w:pPr>
        <w:pStyle w:val="Normalmedindrag"/>
        <w:ind w:left="0"/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>Styrelsen föreslår att arvode till revisorn ska utgå enligt godkänd räkning.</w:t>
      </w:r>
    </w:p>
    <w:p w14:paraId="5B34D418" w14:textId="04C6B6AC" w:rsidR="002C6459" w:rsidRPr="0020634E" w:rsidRDefault="00525A3C" w:rsidP="0020634E">
      <w:pPr>
        <w:pStyle w:val="Heading2"/>
        <w:numPr>
          <w:ilvl w:val="0"/>
          <w:numId w:val="0"/>
        </w:numPr>
        <w:rPr>
          <w:rFonts w:asciiTheme="majorHAnsi" w:hAnsiTheme="majorHAnsi" w:cstheme="majorHAnsi"/>
          <w:sz w:val="22"/>
          <w:szCs w:val="22"/>
        </w:rPr>
      </w:pPr>
      <w:r w:rsidRPr="0020634E">
        <w:rPr>
          <w:rFonts w:asciiTheme="majorHAnsi" w:hAnsiTheme="majorHAnsi" w:cstheme="majorHAnsi"/>
          <w:sz w:val="22"/>
          <w:szCs w:val="22"/>
        </w:rPr>
        <w:t xml:space="preserve">Punkt 16: </w:t>
      </w:r>
      <w:r w:rsidR="002C6459" w:rsidRPr="0020634E">
        <w:rPr>
          <w:rFonts w:asciiTheme="majorHAnsi" w:hAnsiTheme="majorHAnsi" w:cstheme="majorHAnsi"/>
          <w:sz w:val="22"/>
          <w:szCs w:val="22"/>
        </w:rPr>
        <w:t>Val av revisor</w:t>
      </w:r>
    </w:p>
    <w:p w14:paraId="14B98685" w14:textId="60B311E7" w:rsidR="00222A58" w:rsidRPr="0020634E" w:rsidRDefault="00525A3C" w:rsidP="0020634E">
      <w:pPr>
        <w:pStyle w:val="Normalmedindrag"/>
        <w:ind w:left="0"/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>Styrelsen</w:t>
      </w:r>
      <w:r w:rsidR="00222A58" w:rsidRPr="0020634E">
        <w:rPr>
          <w:rFonts w:asciiTheme="majorHAnsi" w:hAnsiTheme="majorHAnsi" w:cstheme="majorHAnsi"/>
          <w:szCs w:val="22"/>
        </w:rPr>
        <w:t xml:space="preserve"> föreslår att</w:t>
      </w:r>
      <w:r w:rsidR="00C379B9" w:rsidRPr="0020634E">
        <w:rPr>
          <w:rFonts w:asciiTheme="majorHAnsi" w:hAnsiTheme="majorHAnsi" w:cstheme="majorHAnsi"/>
          <w:szCs w:val="22"/>
        </w:rPr>
        <w:t xml:space="preserve"> </w:t>
      </w:r>
      <w:r w:rsidR="003A5135" w:rsidRPr="0020634E">
        <w:rPr>
          <w:rFonts w:asciiTheme="majorHAnsi" w:hAnsiTheme="majorHAnsi" w:cstheme="majorHAnsi"/>
          <w:szCs w:val="22"/>
        </w:rPr>
        <w:t>Öhrlings Pricew</w:t>
      </w:r>
      <w:r w:rsidR="00C379B9" w:rsidRPr="0020634E">
        <w:rPr>
          <w:rFonts w:asciiTheme="majorHAnsi" w:hAnsiTheme="majorHAnsi" w:cstheme="majorHAnsi"/>
          <w:szCs w:val="22"/>
        </w:rPr>
        <w:t>aterhouseCoopers AB omväljs som revisor för tiden fram till slutet av nästa årsstämma.</w:t>
      </w:r>
    </w:p>
    <w:p w14:paraId="099015A5" w14:textId="77777777" w:rsidR="00AA55F5" w:rsidRPr="0020634E" w:rsidRDefault="00AA55F5" w:rsidP="0020634E">
      <w:pPr>
        <w:pStyle w:val="Onumreradrubrik1"/>
        <w:rPr>
          <w:szCs w:val="22"/>
        </w:rPr>
      </w:pPr>
      <w:r w:rsidRPr="0020634E">
        <w:rPr>
          <w:szCs w:val="22"/>
        </w:rPr>
        <w:t>ANTAL AKTIER OCH RÖSTER</w:t>
      </w:r>
    </w:p>
    <w:p w14:paraId="4DBD17BA" w14:textId="55ECCEB1" w:rsidR="00C379B9" w:rsidRPr="0020634E" w:rsidRDefault="00AA55F5" w:rsidP="0020634E">
      <w:pPr>
        <w:pStyle w:val="Normalmedindrag"/>
        <w:ind w:left="0"/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 xml:space="preserve">Per dagen för denna kallelse uppgår det totala antalet aktier och röster i bolaget till 88 355 682, varav bolaget innehar 2 030 092 egna aktier. </w:t>
      </w:r>
    </w:p>
    <w:p w14:paraId="6B4F9CBD" w14:textId="77777777" w:rsidR="00AA55F5" w:rsidRPr="0020634E" w:rsidRDefault="00AA55F5" w:rsidP="0020634E">
      <w:pPr>
        <w:pStyle w:val="Normalmedindrag"/>
        <w:ind w:left="0"/>
        <w:rPr>
          <w:rFonts w:asciiTheme="majorHAnsi" w:hAnsiTheme="majorHAnsi" w:cstheme="majorHAnsi"/>
          <w:b/>
          <w:bCs/>
          <w:kern w:val="32"/>
          <w:szCs w:val="22"/>
        </w:rPr>
      </w:pPr>
      <w:r w:rsidRPr="0020634E">
        <w:rPr>
          <w:rFonts w:asciiTheme="majorHAnsi" w:hAnsiTheme="majorHAnsi" w:cstheme="majorHAnsi"/>
          <w:b/>
          <w:bCs/>
          <w:kern w:val="32"/>
          <w:szCs w:val="22"/>
        </w:rPr>
        <w:t>AKTIEÄGARES RÄTT ATT BEGÄRA UPPLYSNINGAR</w:t>
      </w:r>
    </w:p>
    <w:p w14:paraId="20BA2DEA" w14:textId="7B0F444B" w:rsidR="00AC6C2D" w:rsidRPr="0020634E" w:rsidRDefault="00AC6C2D" w:rsidP="0020634E">
      <w:pPr>
        <w:pStyle w:val="Normalmedindrag"/>
        <w:ind w:left="0"/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 xml:space="preserve">Aktieägare </w:t>
      </w:r>
      <w:r w:rsidR="00AA55F5" w:rsidRPr="0020634E">
        <w:rPr>
          <w:rFonts w:asciiTheme="majorHAnsi" w:hAnsiTheme="majorHAnsi" w:cstheme="majorHAnsi"/>
          <w:szCs w:val="22"/>
        </w:rPr>
        <w:t xml:space="preserve">som önskar begära upplysningar i enlighet med 7 kap. 32 § aktiebolagslagen ska göra </w:t>
      </w:r>
      <w:r w:rsidR="00C52903">
        <w:rPr>
          <w:rFonts w:asciiTheme="majorHAnsi" w:hAnsiTheme="majorHAnsi" w:cstheme="majorHAnsi"/>
          <w:szCs w:val="22"/>
        </w:rPr>
        <w:t>det</w:t>
      </w:r>
      <w:r w:rsidR="00AA55F5" w:rsidRPr="0020634E">
        <w:rPr>
          <w:rFonts w:asciiTheme="majorHAnsi" w:hAnsiTheme="majorHAnsi" w:cstheme="majorHAnsi"/>
          <w:szCs w:val="22"/>
        </w:rPr>
        <w:t xml:space="preserve"> genom att skicka en skriftlig begäran per post till Nobina AB (publ), märk kuvertet “Årsstämma”, Armégatan 38, Box 6071, 171 71 Solna, eller per </w:t>
      </w:r>
      <w:r w:rsidR="007A7309">
        <w:rPr>
          <w:rFonts w:asciiTheme="majorHAnsi" w:hAnsiTheme="majorHAnsi" w:cstheme="majorHAnsi"/>
          <w:szCs w:val="22"/>
        </w:rPr>
        <w:t>e-post</w:t>
      </w:r>
      <w:r w:rsidR="00AA55F5" w:rsidRPr="0020634E">
        <w:rPr>
          <w:rFonts w:asciiTheme="majorHAnsi" w:hAnsiTheme="majorHAnsi" w:cstheme="majorHAnsi"/>
          <w:szCs w:val="22"/>
        </w:rPr>
        <w:t xml:space="preserve"> till </w:t>
      </w:r>
      <w:r w:rsidR="00AA55F5" w:rsidRPr="007A7309">
        <w:rPr>
          <w:rFonts w:asciiTheme="majorHAnsi" w:hAnsiTheme="majorHAnsi" w:cstheme="majorHAnsi"/>
          <w:szCs w:val="22"/>
        </w:rPr>
        <w:t>nobinaagm@nobina.com</w:t>
      </w:r>
      <w:r w:rsidR="00AA55F5" w:rsidRPr="0020634E">
        <w:rPr>
          <w:rFonts w:asciiTheme="majorHAnsi" w:hAnsiTheme="majorHAnsi" w:cstheme="majorHAnsi"/>
          <w:szCs w:val="22"/>
        </w:rPr>
        <w:t xml:space="preserve"> senast den 21 maj 2022. U</w:t>
      </w:r>
      <w:r w:rsidRPr="0020634E">
        <w:rPr>
          <w:rFonts w:asciiTheme="majorHAnsi" w:hAnsiTheme="majorHAnsi" w:cstheme="majorHAnsi"/>
          <w:szCs w:val="22"/>
        </w:rPr>
        <w:t xml:space="preserve">pplysningarna </w:t>
      </w:r>
      <w:r w:rsidR="00E24FF4">
        <w:rPr>
          <w:rFonts w:asciiTheme="majorHAnsi" w:hAnsiTheme="majorHAnsi" w:cstheme="majorHAnsi"/>
          <w:szCs w:val="22"/>
        </w:rPr>
        <w:t>kommer att</w:t>
      </w:r>
      <w:r w:rsidRPr="0020634E">
        <w:rPr>
          <w:rFonts w:asciiTheme="majorHAnsi" w:hAnsiTheme="majorHAnsi" w:cstheme="majorHAnsi"/>
          <w:szCs w:val="22"/>
        </w:rPr>
        <w:t xml:space="preserve"> håll</w:t>
      </w:r>
      <w:r w:rsidR="00E24FF4">
        <w:rPr>
          <w:rFonts w:asciiTheme="majorHAnsi" w:hAnsiTheme="majorHAnsi" w:cstheme="majorHAnsi"/>
          <w:szCs w:val="22"/>
        </w:rPr>
        <w:t>a</w:t>
      </w:r>
      <w:r w:rsidRPr="0020634E">
        <w:rPr>
          <w:rFonts w:asciiTheme="majorHAnsi" w:hAnsiTheme="majorHAnsi" w:cstheme="majorHAnsi"/>
          <w:szCs w:val="22"/>
        </w:rPr>
        <w:t>s tillgängliga hos Nobina AB</w:t>
      </w:r>
      <w:r w:rsidR="00AA55F5" w:rsidRPr="0020634E">
        <w:rPr>
          <w:rFonts w:asciiTheme="majorHAnsi" w:hAnsiTheme="majorHAnsi" w:cstheme="majorHAnsi"/>
          <w:szCs w:val="22"/>
        </w:rPr>
        <w:t xml:space="preserve"> (publ)</w:t>
      </w:r>
      <w:r w:rsidRPr="0020634E">
        <w:rPr>
          <w:rFonts w:asciiTheme="majorHAnsi" w:hAnsiTheme="majorHAnsi" w:cstheme="majorHAnsi"/>
          <w:szCs w:val="22"/>
        </w:rPr>
        <w:t>,</w:t>
      </w:r>
      <w:r w:rsidR="00826026" w:rsidRPr="0020634E">
        <w:rPr>
          <w:rFonts w:asciiTheme="majorHAnsi" w:hAnsiTheme="majorHAnsi" w:cstheme="majorHAnsi"/>
          <w:szCs w:val="22"/>
        </w:rPr>
        <w:t xml:space="preserve"> Armégatan 38, 171 </w:t>
      </w:r>
      <w:r w:rsidR="00ED5E0D" w:rsidRPr="0020634E">
        <w:rPr>
          <w:rFonts w:asciiTheme="majorHAnsi" w:hAnsiTheme="majorHAnsi" w:cstheme="majorHAnsi"/>
          <w:szCs w:val="22"/>
        </w:rPr>
        <w:t>71</w:t>
      </w:r>
      <w:r w:rsidR="00826026" w:rsidRPr="0020634E">
        <w:rPr>
          <w:rFonts w:asciiTheme="majorHAnsi" w:hAnsiTheme="majorHAnsi" w:cstheme="majorHAnsi"/>
          <w:szCs w:val="22"/>
        </w:rPr>
        <w:t> </w:t>
      </w:r>
      <w:r w:rsidR="00AA55F5" w:rsidRPr="0020634E">
        <w:rPr>
          <w:rFonts w:asciiTheme="majorHAnsi" w:hAnsiTheme="majorHAnsi" w:cstheme="majorHAnsi"/>
          <w:szCs w:val="22"/>
        </w:rPr>
        <w:t xml:space="preserve">Solna och på </w:t>
      </w:r>
      <w:r w:rsidR="00AA55F5" w:rsidRPr="007A7309">
        <w:rPr>
          <w:rFonts w:asciiTheme="majorHAnsi" w:hAnsiTheme="majorHAnsi" w:cstheme="majorHAnsi"/>
          <w:szCs w:val="22"/>
        </w:rPr>
        <w:t>www.nobina.com</w:t>
      </w:r>
      <w:r w:rsidR="00AA55F5" w:rsidRPr="0020634E">
        <w:rPr>
          <w:rFonts w:asciiTheme="majorHAnsi" w:hAnsiTheme="majorHAnsi" w:cstheme="majorHAnsi"/>
          <w:szCs w:val="22"/>
        </w:rPr>
        <w:t xml:space="preserve">, </w:t>
      </w:r>
      <w:r w:rsidRPr="0020634E">
        <w:rPr>
          <w:rFonts w:asciiTheme="majorHAnsi" w:hAnsiTheme="majorHAnsi" w:cstheme="majorHAnsi"/>
          <w:szCs w:val="22"/>
        </w:rPr>
        <w:t>senast den 26 maj 202</w:t>
      </w:r>
      <w:r w:rsidR="004868D1" w:rsidRPr="0020634E">
        <w:rPr>
          <w:rFonts w:asciiTheme="majorHAnsi" w:hAnsiTheme="majorHAnsi" w:cstheme="majorHAnsi"/>
          <w:szCs w:val="22"/>
        </w:rPr>
        <w:t>2</w:t>
      </w:r>
      <w:r w:rsidRPr="0020634E">
        <w:rPr>
          <w:rFonts w:asciiTheme="majorHAnsi" w:hAnsiTheme="majorHAnsi" w:cstheme="majorHAnsi"/>
          <w:szCs w:val="22"/>
        </w:rPr>
        <w:t xml:space="preserve">. </w:t>
      </w:r>
      <w:r w:rsidR="00662D5E" w:rsidRPr="0020634E">
        <w:rPr>
          <w:rFonts w:asciiTheme="majorHAnsi" w:hAnsiTheme="majorHAnsi" w:cstheme="majorHAnsi"/>
          <w:szCs w:val="22"/>
        </w:rPr>
        <w:t xml:space="preserve">Inom samma tid </w:t>
      </w:r>
      <w:r w:rsidR="00C52903">
        <w:rPr>
          <w:rFonts w:asciiTheme="majorHAnsi" w:hAnsiTheme="majorHAnsi" w:cstheme="majorHAnsi"/>
          <w:szCs w:val="22"/>
        </w:rPr>
        <w:t xml:space="preserve">kommer informationen att sändas </w:t>
      </w:r>
      <w:r w:rsidR="00662D5E" w:rsidRPr="0020634E">
        <w:rPr>
          <w:rFonts w:asciiTheme="majorHAnsi" w:hAnsiTheme="majorHAnsi" w:cstheme="majorHAnsi"/>
          <w:szCs w:val="22"/>
        </w:rPr>
        <w:t>kostnadsfritt</w:t>
      </w:r>
      <w:r w:rsidRPr="0020634E">
        <w:rPr>
          <w:rFonts w:asciiTheme="majorHAnsi" w:hAnsiTheme="majorHAnsi" w:cstheme="majorHAnsi"/>
          <w:szCs w:val="22"/>
        </w:rPr>
        <w:t xml:space="preserve"> till den aktieägare som begär</w:t>
      </w:r>
      <w:r w:rsidR="00C52903">
        <w:rPr>
          <w:rFonts w:asciiTheme="majorHAnsi" w:hAnsiTheme="majorHAnsi" w:cstheme="majorHAnsi"/>
          <w:szCs w:val="22"/>
        </w:rPr>
        <w:t xml:space="preserve"> det och</w:t>
      </w:r>
      <w:r w:rsidR="00662D5E" w:rsidRPr="0020634E">
        <w:rPr>
          <w:rFonts w:asciiTheme="majorHAnsi" w:hAnsiTheme="majorHAnsi" w:cstheme="majorHAnsi"/>
          <w:szCs w:val="22"/>
        </w:rPr>
        <w:t xml:space="preserve"> uppge</w:t>
      </w:r>
      <w:r w:rsidR="00C52903">
        <w:rPr>
          <w:rFonts w:asciiTheme="majorHAnsi" w:hAnsiTheme="majorHAnsi" w:cstheme="majorHAnsi"/>
          <w:szCs w:val="22"/>
        </w:rPr>
        <w:t>r</w:t>
      </w:r>
      <w:r w:rsidR="00662D5E" w:rsidRPr="0020634E">
        <w:rPr>
          <w:rFonts w:asciiTheme="majorHAnsi" w:hAnsiTheme="majorHAnsi" w:cstheme="majorHAnsi"/>
          <w:szCs w:val="22"/>
        </w:rPr>
        <w:t xml:space="preserve"> sin </w:t>
      </w:r>
      <w:r w:rsidR="00C52903">
        <w:rPr>
          <w:rFonts w:asciiTheme="majorHAnsi" w:hAnsiTheme="majorHAnsi" w:cstheme="majorHAnsi"/>
          <w:szCs w:val="22"/>
        </w:rPr>
        <w:t>post</w:t>
      </w:r>
      <w:r w:rsidR="00662D5E" w:rsidRPr="0020634E">
        <w:rPr>
          <w:rFonts w:asciiTheme="majorHAnsi" w:hAnsiTheme="majorHAnsi" w:cstheme="majorHAnsi"/>
          <w:szCs w:val="22"/>
        </w:rPr>
        <w:t xml:space="preserve">adress </w:t>
      </w:r>
      <w:r w:rsidR="00C52903">
        <w:rPr>
          <w:rFonts w:asciiTheme="majorHAnsi" w:hAnsiTheme="majorHAnsi" w:cstheme="majorHAnsi"/>
          <w:szCs w:val="22"/>
        </w:rPr>
        <w:t>för</w:t>
      </w:r>
      <w:r w:rsidR="00C52903" w:rsidRPr="0020634E">
        <w:rPr>
          <w:rFonts w:asciiTheme="majorHAnsi" w:hAnsiTheme="majorHAnsi" w:cstheme="majorHAnsi"/>
          <w:szCs w:val="22"/>
        </w:rPr>
        <w:t xml:space="preserve"> </w:t>
      </w:r>
      <w:r w:rsidR="00662D5E" w:rsidRPr="0020634E">
        <w:rPr>
          <w:rFonts w:asciiTheme="majorHAnsi" w:hAnsiTheme="majorHAnsi" w:cstheme="majorHAnsi"/>
          <w:szCs w:val="22"/>
        </w:rPr>
        <w:t xml:space="preserve">bolaget. </w:t>
      </w:r>
    </w:p>
    <w:p w14:paraId="52050BD8" w14:textId="77777777" w:rsidR="00C813B0" w:rsidRPr="0020634E" w:rsidRDefault="00C813B0" w:rsidP="0020634E">
      <w:pPr>
        <w:pStyle w:val="Onumreradrubrik1"/>
        <w:rPr>
          <w:szCs w:val="22"/>
        </w:rPr>
      </w:pPr>
      <w:r w:rsidRPr="0020634E">
        <w:rPr>
          <w:szCs w:val="22"/>
        </w:rPr>
        <w:t>TILLGÄNGLIGA HANDLINGAR</w:t>
      </w:r>
    </w:p>
    <w:p w14:paraId="13846DA2" w14:textId="13BBEEFB" w:rsidR="00C813B0" w:rsidRPr="0020634E" w:rsidRDefault="00C813B0" w:rsidP="0020634E">
      <w:pPr>
        <w:pStyle w:val="Normalmedindrag"/>
        <w:ind w:left="0"/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>Handlingar som enligt aktiebolagslagen ska hållas tillgängliga före stämman kommer att hållas tillgängliga på bolagets huvudkontor</w:t>
      </w:r>
      <w:r w:rsidR="00244A75">
        <w:rPr>
          <w:rFonts w:asciiTheme="majorHAnsi" w:hAnsiTheme="majorHAnsi" w:cstheme="majorHAnsi"/>
          <w:szCs w:val="22"/>
        </w:rPr>
        <w:t>,</w:t>
      </w:r>
      <w:r w:rsidRPr="0020634E">
        <w:rPr>
          <w:rFonts w:asciiTheme="majorHAnsi" w:hAnsiTheme="majorHAnsi" w:cstheme="majorHAnsi"/>
          <w:szCs w:val="22"/>
        </w:rPr>
        <w:t xml:space="preserve"> Armégatan 38, 171 71 Solna, och på bolagets webbplats, </w:t>
      </w:r>
      <w:r w:rsidRPr="000B09FC">
        <w:rPr>
          <w:rFonts w:asciiTheme="majorHAnsi" w:hAnsiTheme="majorHAnsi" w:cstheme="majorHAnsi"/>
          <w:szCs w:val="22"/>
        </w:rPr>
        <w:t>www.nobina.com</w:t>
      </w:r>
      <w:r w:rsidRPr="0020634E">
        <w:rPr>
          <w:rFonts w:asciiTheme="majorHAnsi" w:hAnsiTheme="majorHAnsi" w:cstheme="majorHAnsi"/>
          <w:szCs w:val="22"/>
        </w:rPr>
        <w:t xml:space="preserve">. Handlingarna kommer även </w:t>
      </w:r>
      <w:r w:rsidR="00C52903">
        <w:rPr>
          <w:rFonts w:asciiTheme="majorHAnsi" w:hAnsiTheme="majorHAnsi" w:cstheme="majorHAnsi"/>
          <w:szCs w:val="22"/>
        </w:rPr>
        <w:t xml:space="preserve">att sändas </w:t>
      </w:r>
      <w:r w:rsidRPr="0020634E">
        <w:rPr>
          <w:rFonts w:asciiTheme="majorHAnsi" w:hAnsiTheme="majorHAnsi" w:cstheme="majorHAnsi"/>
          <w:szCs w:val="22"/>
        </w:rPr>
        <w:t xml:space="preserve">kostnadsfritt till de aktieägare som begär det och uppger sin </w:t>
      </w:r>
      <w:r w:rsidR="00C52903">
        <w:rPr>
          <w:rFonts w:asciiTheme="majorHAnsi" w:hAnsiTheme="majorHAnsi" w:cstheme="majorHAnsi"/>
          <w:szCs w:val="22"/>
        </w:rPr>
        <w:t>post</w:t>
      </w:r>
      <w:r w:rsidRPr="0020634E">
        <w:rPr>
          <w:rFonts w:asciiTheme="majorHAnsi" w:hAnsiTheme="majorHAnsi" w:cstheme="majorHAnsi"/>
          <w:szCs w:val="22"/>
        </w:rPr>
        <w:t xml:space="preserve">adress för bolaget. </w:t>
      </w:r>
    </w:p>
    <w:p w14:paraId="6B9A2A79" w14:textId="6EFA1D3D" w:rsidR="00C813B0" w:rsidRPr="0020634E" w:rsidRDefault="00291429" w:rsidP="0020634E">
      <w:pPr>
        <w:pStyle w:val="Normalmedindrag"/>
        <w:ind w:left="0"/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 xml:space="preserve">En bolagsstämmoaktiebok som anger aktieägandet i bolaget per den 20 maj 2022 och rösträttsregistreringar som har verkställts senast den 24 maj 2022 kommer att hållas tillgänglig </w:t>
      </w:r>
      <w:r w:rsidR="006E702B" w:rsidRPr="0020634E">
        <w:rPr>
          <w:rFonts w:asciiTheme="majorHAnsi" w:hAnsiTheme="majorHAnsi" w:cstheme="majorHAnsi"/>
          <w:szCs w:val="22"/>
        </w:rPr>
        <w:t>på</w:t>
      </w:r>
      <w:r w:rsidRPr="0020634E">
        <w:rPr>
          <w:rFonts w:asciiTheme="majorHAnsi" w:hAnsiTheme="majorHAnsi" w:cstheme="majorHAnsi"/>
          <w:szCs w:val="22"/>
        </w:rPr>
        <w:t xml:space="preserve"> bolaget </w:t>
      </w:r>
      <w:r w:rsidR="006E702B" w:rsidRPr="0020634E">
        <w:rPr>
          <w:rFonts w:asciiTheme="majorHAnsi" w:hAnsiTheme="majorHAnsi" w:cstheme="majorHAnsi"/>
          <w:szCs w:val="22"/>
        </w:rPr>
        <w:t>huvudkontor, Armégatan 38, 171 71 Solna,</w:t>
      </w:r>
      <w:r w:rsidRPr="0020634E">
        <w:rPr>
          <w:rFonts w:asciiTheme="majorHAnsi" w:hAnsiTheme="majorHAnsi" w:cstheme="majorHAnsi"/>
          <w:szCs w:val="22"/>
        </w:rPr>
        <w:t xml:space="preserve"> före stämman</w:t>
      </w:r>
      <w:r w:rsidR="006E702B" w:rsidRPr="0020634E">
        <w:rPr>
          <w:rFonts w:asciiTheme="majorHAnsi" w:hAnsiTheme="majorHAnsi" w:cstheme="majorHAnsi"/>
          <w:szCs w:val="22"/>
        </w:rPr>
        <w:t>.</w:t>
      </w:r>
    </w:p>
    <w:p w14:paraId="3966FB00" w14:textId="647B091D" w:rsidR="00C813B0" w:rsidRPr="0020634E" w:rsidRDefault="00C813B0" w:rsidP="00244A75">
      <w:pPr>
        <w:pStyle w:val="Onumreradrubrik1"/>
        <w:rPr>
          <w:szCs w:val="22"/>
        </w:rPr>
      </w:pPr>
      <w:r w:rsidRPr="0020634E">
        <w:rPr>
          <w:szCs w:val="22"/>
        </w:rPr>
        <w:t>BEHANDLING AV PERSONUPPGIFTER</w:t>
      </w:r>
    </w:p>
    <w:p w14:paraId="5044B2AD" w14:textId="2BCBBEDE" w:rsidR="00AC6C2D" w:rsidRPr="0020634E" w:rsidRDefault="00AC6C2D" w:rsidP="00244A75">
      <w:pPr>
        <w:pStyle w:val="Normalmedindrag"/>
        <w:keepNext/>
        <w:ind w:left="0"/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>För information om hur personuppgi</w:t>
      </w:r>
      <w:r w:rsidR="00244A75">
        <w:rPr>
          <w:rFonts w:asciiTheme="majorHAnsi" w:hAnsiTheme="majorHAnsi" w:cstheme="majorHAnsi"/>
          <w:szCs w:val="22"/>
        </w:rPr>
        <w:t xml:space="preserve">fter behandlas i samband med </w:t>
      </w:r>
      <w:r w:rsidRPr="0020634E">
        <w:rPr>
          <w:rFonts w:asciiTheme="majorHAnsi" w:hAnsiTheme="majorHAnsi" w:cstheme="majorHAnsi"/>
          <w:szCs w:val="22"/>
        </w:rPr>
        <w:t xml:space="preserve">stämman, se integritetspolicyn som finns tillgänglig på </w:t>
      </w:r>
      <w:r w:rsidR="00244A75">
        <w:rPr>
          <w:rFonts w:asciiTheme="majorHAnsi" w:hAnsiTheme="majorHAnsi" w:cstheme="majorHAnsi"/>
          <w:szCs w:val="22"/>
        </w:rPr>
        <w:t>Euroclear Sweden AB</w:t>
      </w:r>
      <w:r w:rsidR="002D6565" w:rsidRPr="0020634E">
        <w:rPr>
          <w:rFonts w:asciiTheme="majorHAnsi" w:hAnsiTheme="majorHAnsi" w:cstheme="majorHAnsi"/>
          <w:szCs w:val="22"/>
        </w:rPr>
        <w:t xml:space="preserve"> och Computershare AB</w:t>
      </w:r>
      <w:r w:rsidR="00C52903">
        <w:rPr>
          <w:rFonts w:asciiTheme="majorHAnsi" w:hAnsiTheme="majorHAnsi" w:cstheme="majorHAnsi"/>
          <w:szCs w:val="22"/>
        </w:rPr>
        <w:t>:</w:t>
      </w:r>
      <w:r w:rsidR="002D6565" w:rsidRPr="0020634E">
        <w:rPr>
          <w:rFonts w:asciiTheme="majorHAnsi" w:hAnsiTheme="majorHAnsi" w:cstheme="majorHAnsi"/>
          <w:szCs w:val="22"/>
        </w:rPr>
        <w:t xml:space="preserve">s </w:t>
      </w:r>
      <w:r w:rsidR="002D6565" w:rsidRPr="0020634E">
        <w:rPr>
          <w:rFonts w:asciiTheme="majorHAnsi" w:hAnsiTheme="majorHAnsi" w:cstheme="majorHAnsi"/>
          <w:szCs w:val="22"/>
        </w:rPr>
        <w:lastRenderedPageBreak/>
        <w:t xml:space="preserve">respektive webbplatser, </w:t>
      </w:r>
      <w:r w:rsidR="00C813B0" w:rsidRPr="000B09FC">
        <w:rPr>
          <w:rFonts w:asciiTheme="majorHAnsi" w:hAnsiTheme="majorHAnsi" w:cstheme="majorHAnsi"/>
          <w:szCs w:val="22"/>
        </w:rPr>
        <w:t>www.euroclear.com/dam/ESw/Legal/Integritetspolicy-bolagsstammor-svenska.pdf</w:t>
      </w:r>
      <w:r w:rsidR="002D6565" w:rsidRPr="0020634E">
        <w:rPr>
          <w:rFonts w:asciiTheme="majorHAnsi" w:hAnsiTheme="majorHAnsi" w:cstheme="majorHAnsi"/>
          <w:szCs w:val="22"/>
        </w:rPr>
        <w:t xml:space="preserve"> </w:t>
      </w:r>
      <w:r w:rsidR="00C52903">
        <w:rPr>
          <w:rFonts w:asciiTheme="majorHAnsi" w:hAnsiTheme="majorHAnsi" w:cstheme="majorHAnsi"/>
          <w:szCs w:val="22"/>
        </w:rPr>
        <w:t>och</w:t>
      </w:r>
      <w:r w:rsidR="00C52903" w:rsidRPr="0020634E">
        <w:rPr>
          <w:rFonts w:asciiTheme="majorHAnsi" w:hAnsiTheme="majorHAnsi" w:cstheme="majorHAnsi"/>
          <w:szCs w:val="22"/>
        </w:rPr>
        <w:t xml:space="preserve"> </w:t>
      </w:r>
      <w:r w:rsidR="002D6565" w:rsidRPr="000B09FC">
        <w:rPr>
          <w:rFonts w:asciiTheme="majorHAnsi" w:hAnsiTheme="majorHAnsi" w:cstheme="majorHAnsi"/>
          <w:szCs w:val="22"/>
        </w:rPr>
        <w:t>https://www.computershare.com/se/gm-gdpr</w:t>
      </w:r>
      <w:r w:rsidR="002D6565" w:rsidRPr="0020634E">
        <w:rPr>
          <w:rFonts w:asciiTheme="majorHAnsi" w:hAnsiTheme="majorHAnsi" w:cstheme="majorHAnsi"/>
          <w:szCs w:val="22"/>
        </w:rPr>
        <w:t xml:space="preserve">. </w:t>
      </w:r>
    </w:p>
    <w:p w14:paraId="4BD65B19" w14:textId="77777777" w:rsidR="00AC6C2D" w:rsidRPr="0020634E" w:rsidRDefault="00AC6C2D" w:rsidP="00244A75">
      <w:pPr>
        <w:pStyle w:val="Normalmedindrag"/>
        <w:keepNext/>
        <w:ind w:left="0"/>
        <w:jc w:val="center"/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>* * *</w:t>
      </w:r>
    </w:p>
    <w:p w14:paraId="7971ACA3" w14:textId="1E3F9D0B" w:rsidR="00AC6C2D" w:rsidRPr="0020634E" w:rsidRDefault="00AC6C2D" w:rsidP="00244A75">
      <w:pPr>
        <w:pStyle w:val="Normalmedindrag"/>
        <w:keepNext/>
        <w:ind w:left="0"/>
        <w:jc w:val="center"/>
        <w:rPr>
          <w:rFonts w:asciiTheme="majorHAnsi" w:hAnsiTheme="majorHAnsi" w:cstheme="majorHAnsi"/>
          <w:szCs w:val="22"/>
        </w:rPr>
      </w:pPr>
      <w:r w:rsidRPr="0020634E">
        <w:rPr>
          <w:rFonts w:asciiTheme="majorHAnsi" w:hAnsiTheme="majorHAnsi" w:cstheme="majorHAnsi"/>
          <w:szCs w:val="22"/>
        </w:rPr>
        <w:t>Solna i april 202</w:t>
      </w:r>
      <w:r w:rsidR="004868D1" w:rsidRPr="0020634E">
        <w:rPr>
          <w:rFonts w:asciiTheme="majorHAnsi" w:hAnsiTheme="majorHAnsi" w:cstheme="majorHAnsi"/>
          <w:szCs w:val="22"/>
        </w:rPr>
        <w:t>2</w:t>
      </w:r>
      <w:r w:rsidRPr="0020634E">
        <w:rPr>
          <w:rFonts w:asciiTheme="majorHAnsi" w:hAnsiTheme="majorHAnsi" w:cstheme="majorHAnsi"/>
          <w:szCs w:val="22"/>
        </w:rPr>
        <w:br/>
      </w:r>
      <w:r w:rsidRPr="0020634E">
        <w:rPr>
          <w:rFonts w:asciiTheme="majorHAnsi" w:hAnsiTheme="majorHAnsi" w:cstheme="majorHAnsi"/>
          <w:b/>
          <w:szCs w:val="22"/>
        </w:rPr>
        <w:t>Nobina AB (publ)</w:t>
      </w:r>
      <w:r w:rsidRPr="0020634E">
        <w:rPr>
          <w:rFonts w:asciiTheme="majorHAnsi" w:hAnsiTheme="majorHAnsi" w:cstheme="majorHAnsi"/>
          <w:szCs w:val="22"/>
        </w:rPr>
        <w:br/>
        <w:t>Styrelsen</w:t>
      </w:r>
    </w:p>
    <w:sectPr w:rsidR="00AC6C2D" w:rsidRPr="0020634E" w:rsidSect="004372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1418" w:left="1758" w:header="136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E26F4" w14:textId="77777777" w:rsidR="00B82F16" w:rsidRDefault="00B82F16">
      <w:r>
        <w:separator/>
      </w:r>
    </w:p>
  </w:endnote>
  <w:endnote w:type="continuationSeparator" w:id="0">
    <w:p w14:paraId="544ACA2F" w14:textId="77777777" w:rsidR="00B82F16" w:rsidRDefault="00B8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F6373" w14:textId="77777777" w:rsidR="005F4FB4" w:rsidRDefault="005F4F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803D4" w14:textId="717B9875" w:rsidR="001D12D1" w:rsidRPr="00FB55F5" w:rsidRDefault="00244A75" w:rsidP="00244A75">
    <w:pPr>
      <w:pStyle w:val="DokumentNr"/>
      <w:jc w:val="left"/>
      <w:rPr>
        <w:rFonts w:cs="Arial"/>
        <w:szCs w:val="14"/>
        <w:lang w:val="en-US"/>
      </w:rPr>
    </w:pPr>
    <w:r>
      <w:rPr>
        <w:noProof/>
      </w:rPr>
      <w:t xml:space="preserve"> </w:t>
    </w:r>
    <w:r w:rsidR="00D56022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065092BC" wp14:editId="0A4F629D">
          <wp:simplePos x="0" y="0"/>
          <wp:positionH relativeFrom="column">
            <wp:posOffset>5061952</wp:posOffset>
          </wp:positionH>
          <wp:positionV relativeFrom="paragraph">
            <wp:posOffset>-396374</wp:posOffset>
          </wp:positionV>
          <wp:extent cx="939800" cy="662305"/>
          <wp:effectExtent l="0" t="0" r="0" b="0"/>
          <wp:wrapNone/>
          <wp:docPr id="3" name="Bildobjekt 3" descr="En bild som visar ritning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ritning&#10;&#10;Automatiskt genererad beskrivn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067E3" w14:textId="77777777" w:rsidR="005F4FB4" w:rsidRDefault="005F4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47864" w14:textId="77777777" w:rsidR="00B82F16" w:rsidRDefault="00B82F16" w:rsidP="00D32EAC">
      <w:pPr>
        <w:spacing w:before="120" w:after="0" w:line="240" w:lineRule="auto"/>
      </w:pPr>
      <w:r>
        <w:separator/>
      </w:r>
    </w:p>
  </w:footnote>
  <w:footnote w:type="continuationSeparator" w:id="0">
    <w:p w14:paraId="5EB72FEC" w14:textId="77777777" w:rsidR="00B82F16" w:rsidRDefault="00B82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559BA" w14:textId="77777777" w:rsidR="005F4FB4" w:rsidRDefault="005F4F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6EB6D" w14:textId="4BA0C76D" w:rsidR="001D12D1" w:rsidRPr="00D56022" w:rsidRDefault="001D12D1" w:rsidP="00684108">
    <w:pPr>
      <w:pStyle w:val="Header"/>
      <w:ind w:right="-709"/>
      <w:jc w:val="right"/>
      <w:rPr>
        <w:rStyle w:val="PageNumber"/>
        <w:rFonts w:asciiTheme="majorHAnsi" w:hAnsiTheme="majorHAnsi" w:cstheme="majorHAnsi"/>
        <w:b/>
        <w:sz w:val="20"/>
      </w:rPr>
    </w:pPr>
    <w:r w:rsidRPr="00D56022">
      <w:rPr>
        <w:rStyle w:val="PageNumber"/>
        <w:rFonts w:asciiTheme="majorHAnsi" w:hAnsiTheme="majorHAnsi" w:cstheme="majorHAnsi"/>
        <w:b/>
        <w:sz w:val="20"/>
      </w:rPr>
      <w:fldChar w:fldCharType="begin"/>
    </w:r>
    <w:r w:rsidRPr="00D56022">
      <w:rPr>
        <w:rStyle w:val="PageNumber"/>
        <w:rFonts w:asciiTheme="majorHAnsi" w:hAnsiTheme="majorHAnsi" w:cstheme="majorHAnsi"/>
        <w:b/>
        <w:sz w:val="20"/>
      </w:rPr>
      <w:instrText xml:space="preserve"> PAGE </w:instrText>
    </w:r>
    <w:r w:rsidRPr="00D56022">
      <w:rPr>
        <w:rStyle w:val="PageNumber"/>
        <w:rFonts w:asciiTheme="majorHAnsi" w:hAnsiTheme="majorHAnsi" w:cstheme="majorHAnsi"/>
        <w:b/>
        <w:sz w:val="20"/>
      </w:rPr>
      <w:fldChar w:fldCharType="separate"/>
    </w:r>
    <w:r w:rsidR="00361383">
      <w:rPr>
        <w:rStyle w:val="PageNumber"/>
        <w:rFonts w:asciiTheme="majorHAnsi" w:hAnsiTheme="majorHAnsi" w:cstheme="majorHAnsi"/>
        <w:b/>
        <w:noProof/>
        <w:sz w:val="20"/>
      </w:rPr>
      <w:t>4</w:t>
    </w:r>
    <w:r w:rsidRPr="00D56022">
      <w:rPr>
        <w:rStyle w:val="PageNumber"/>
        <w:rFonts w:asciiTheme="majorHAnsi" w:hAnsiTheme="majorHAnsi" w:cstheme="majorHAnsi"/>
        <w:b/>
        <w:sz w:val="20"/>
      </w:rPr>
      <w:fldChar w:fldCharType="end"/>
    </w:r>
    <w:r w:rsidR="00D56022" w:rsidRPr="00D56022">
      <w:rPr>
        <w:rStyle w:val="PageNumber"/>
        <w:rFonts w:asciiTheme="majorHAnsi" w:hAnsiTheme="majorHAnsi" w:cstheme="majorHAnsi"/>
        <w:b/>
        <w:sz w:val="20"/>
      </w:rPr>
      <w:t>(4)</w:t>
    </w:r>
  </w:p>
  <w:p w14:paraId="7822793B" w14:textId="77777777" w:rsidR="001D12D1" w:rsidRPr="00891D5A" w:rsidRDefault="001D12D1" w:rsidP="007D4C7E">
    <w:pPr>
      <w:pStyle w:val="Header"/>
      <w:ind w:right="-709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9A71D" w14:textId="36A68FD0" w:rsidR="00FB55F5" w:rsidRPr="00A34B5C" w:rsidRDefault="00FB55F5" w:rsidP="00A34B5C">
    <w:pPr>
      <w:pStyle w:val="Header"/>
      <w:ind w:left="0"/>
      <w:jc w:val="right"/>
      <w:rPr>
        <w:rFonts w:ascii="Arial" w:hAnsi="Arial" w:cs="Arial"/>
        <w:i/>
      </w:rPr>
    </w:pPr>
    <w:r w:rsidRPr="00A34B5C">
      <w:rPr>
        <w:rFonts w:ascii="Arial" w:hAnsi="Arial" w:cs="Arial"/>
        <w:i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7F163A6" wp14:editId="360FCF62">
          <wp:simplePos x="0" y="0"/>
          <wp:positionH relativeFrom="page">
            <wp:posOffset>1019443</wp:posOffset>
          </wp:positionH>
          <wp:positionV relativeFrom="page">
            <wp:posOffset>394669</wp:posOffset>
          </wp:positionV>
          <wp:extent cx="1464733" cy="1035808"/>
          <wp:effectExtent l="0" t="0" r="0" b="0"/>
          <wp:wrapNone/>
          <wp:docPr id="2" name="Bildobjekt 71" descr="En bild som visar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bina_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733" cy="1035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3B0057" w14:textId="2D0AE2C8" w:rsidR="00FB55F5" w:rsidRDefault="00FB55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107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92F01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8AA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F095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81B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7457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2E1A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9A17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75E060E"/>
    <w:lvl w:ilvl="0">
      <w:start w:val="1"/>
      <w:numFmt w:val="bullet"/>
      <w:pStyle w:val="ListBullet"/>
      <w:lvlText w:val=""/>
      <w:lvlJc w:val="left"/>
      <w:pPr>
        <w:tabs>
          <w:tab w:val="num" w:pos="1304"/>
        </w:tabs>
        <w:ind w:left="1304" w:hanging="295"/>
      </w:pPr>
      <w:rPr>
        <w:rFonts w:ascii="Symbol" w:hAnsi="Symbol" w:hint="default"/>
      </w:rPr>
    </w:lvl>
  </w:abstractNum>
  <w:abstractNum w:abstractNumId="9" w15:restartNumberingAfterBreak="0">
    <w:nsid w:val="07CD658B"/>
    <w:multiLevelType w:val="multilevel"/>
    <w:tmpl w:val="BEF6897C"/>
    <w:lvl w:ilvl="0">
      <w:start w:val="1"/>
      <w:numFmt w:val="upperLetter"/>
      <w:pStyle w:val="ListaA"/>
      <w:lvlText w:val="%1.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5" w:hanging="180"/>
      </w:pPr>
      <w:rPr>
        <w:rFonts w:hint="default"/>
      </w:rPr>
    </w:lvl>
  </w:abstractNum>
  <w:abstractNum w:abstractNumId="10" w15:restartNumberingAfterBreak="0">
    <w:nsid w:val="07DF2E57"/>
    <w:multiLevelType w:val="multilevel"/>
    <w:tmpl w:val="9B663BF2"/>
    <w:lvl w:ilvl="0">
      <w:start w:val="1"/>
      <w:numFmt w:val="upperLetter"/>
      <w:pStyle w:val="ListaA0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5" w:hanging="180"/>
      </w:pPr>
      <w:rPr>
        <w:rFonts w:hint="default"/>
      </w:rPr>
    </w:lvl>
  </w:abstractNum>
  <w:abstractNum w:abstractNumId="11" w15:restartNumberingAfterBreak="0">
    <w:nsid w:val="0F183B5F"/>
    <w:multiLevelType w:val="multilevel"/>
    <w:tmpl w:val="123E386A"/>
    <w:lvl w:ilvl="0">
      <w:start w:val="1"/>
      <w:numFmt w:val="bullet"/>
      <w:pStyle w:val="Lista"/>
      <w:lvlText w:val=""/>
      <w:lvlJc w:val="left"/>
      <w:pPr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665"/>
        </w:tabs>
        <w:ind w:left="2665" w:hanging="68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3345"/>
        </w:tabs>
        <w:ind w:left="3345" w:hanging="68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026"/>
        </w:tabs>
        <w:ind w:left="4026" w:hanging="681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1677762B"/>
    <w:multiLevelType w:val="multilevel"/>
    <w:tmpl w:val="CE58A19A"/>
    <w:styleLink w:val="GDAPunktlistor"/>
    <w:lvl w:ilvl="0">
      <w:start w:val="1"/>
      <w:numFmt w:val="lowerLetter"/>
      <w:pStyle w:val="Listaa1"/>
      <w:lvlText w:val="(%1)"/>
      <w:lvlJc w:val="left"/>
      <w:pPr>
        <w:tabs>
          <w:tab w:val="num" w:pos="851"/>
        </w:tabs>
        <w:ind w:left="1531" w:hanging="680"/>
      </w:pPr>
      <w:rPr>
        <w:rFonts w:hint="default"/>
      </w:rPr>
    </w:lvl>
    <w:lvl w:ilvl="1">
      <w:start w:val="1"/>
      <w:numFmt w:val="lowerRoman"/>
      <w:pStyle w:val="Listai"/>
      <w:lvlText w:val="(%2)"/>
      <w:lvlJc w:val="left"/>
      <w:pPr>
        <w:tabs>
          <w:tab w:val="num" w:pos="1531"/>
        </w:tabs>
        <w:ind w:left="2211" w:hanging="680"/>
      </w:pPr>
      <w:rPr>
        <w:rFonts w:hint="default"/>
      </w:rPr>
    </w:lvl>
    <w:lvl w:ilvl="2">
      <w:start w:val="1"/>
      <w:numFmt w:val="decimal"/>
      <w:pStyle w:val="Lista1"/>
      <w:lvlText w:val="(%3)"/>
      <w:lvlJc w:val="left"/>
      <w:pPr>
        <w:tabs>
          <w:tab w:val="num" w:pos="2211"/>
        </w:tabs>
        <w:ind w:left="2892" w:hanging="681"/>
      </w:pPr>
      <w:rPr>
        <w:rFonts w:hint="default"/>
        <w:color w:val="auto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D501283"/>
    <w:multiLevelType w:val="multilevel"/>
    <w:tmpl w:val="17044D2E"/>
    <w:lvl w:ilvl="0">
      <w:start w:val="1"/>
      <w:numFmt w:val="decimal"/>
      <w:pStyle w:val="Listanumrerad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81" w:hanging="13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58" w:hanging="13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35" w:hanging="13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12" w:hanging="130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89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66" w:hanging="130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843" w:hanging="130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20" w:hanging="1304"/>
      </w:pPr>
      <w:rPr>
        <w:rFonts w:hint="default"/>
      </w:rPr>
    </w:lvl>
  </w:abstractNum>
  <w:abstractNum w:abstractNumId="14" w15:restartNumberingAfterBreak="0">
    <w:nsid w:val="2EF07B2C"/>
    <w:multiLevelType w:val="multilevel"/>
    <w:tmpl w:val="03681354"/>
    <w:name w:val="rub"/>
    <w:lvl w:ilvl="0">
      <w:start w:val="1"/>
      <w:numFmt w:val="decimal"/>
      <w:lvlText w:val="%1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9BC1319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4C7C6A07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D3408C2"/>
    <w:multiLevelType w:val="multilevel"/>
    <w:tmpl w:val="CE58A19A"/>
    <w:numStyleLink w:val="GDAPunktlistor"/>
  </w:abstractNum>
  <w:abstractNum w:abstractNumId="18" w15:restartNumberingAfterBreak="0">
    <w:nsid w:val="627C0513"/>
    <w:multiLevelType w:val="hybridMultilevel"/>
    <w:tmpl w:val="886AF0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94B7D"/>
    <w:multiLevelType w:val="hybridMultilevel"/>
    <w:tmpl w:val="72C8DAF2"/>
    <w:lvl w:ilvl="0" w:tplc="041D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0" w15:restartNumberingAfterBreak="0">
    <w:nsid w:val="640B3CA2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70F81FCC"/>
    <w:multiLevelType w:val="multilevel"/>
    <w:tmpl w:val="404AD16C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2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21"/>
  </w:num>
  <w:num w:numId="14">
    <w:abstractNumId w:val="12"/>
  </w:num>
  <w:num w:numId="15">
    <w:abstractNumId w:val="11"/>
  </w:num>
  <w:num w:numId="16">
    <w:abstractNumId w:val="9"/>
  </w:num>
  <w:num w:numId="17">
    <w:abstractNumId w:val="10"/>
  </w:num>
  <w:num w:numId="18">
    <w:abstractNumId w:val="17"/>
  </w:num>
  <w:num w:numId="19">
    <w:abstractNumId w:val="13"/>
  </w:num>
  <w:num w:numId="20">
    <w:abstractNumId w:val="18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LockTheme/>
  <w:styleLockQFSet/>
  <w:defaultTabStop w:val="1531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DOCID" w:val="D-5585798-v2"/>
  </w:docVars>
  <w:rsids>
    <w:rsidRoot w:val="008911C0"/>
    <w:rsid w:val="0000231F"/>
    <w:rsid w:val="00004B40"/>
    <w:rsid w:val="00005E13"/>
    <w:rsid w:val="00006867"/>
    <w:rsid w:val="00007C43"/>
    <w:rsid w:val="00010610"/>
    <w:rsid w:val="00011EE7"/>
    <w:rsid w:val="0001437A"/>
    <w:rsid w:val="0002326D"/>
    <w:rsid w:val="00024CEF"/>
    <w:rsid w:val="000270E3"/>
    <w:rsid w:val="0003102A"/>
    <w:rsid w:val="000312FF"/>
    <w:rsid w:val="0003185D"/>
    <w:rsid w:val="00037AD5"/>
    <w:rsid w:val="000412FD"/>
    <w:rsid w:val="0004276E"/>
    <w:rsid w:val="00044B61"/>
    <w:rsid w:val="00054E05"/>
    <w:rsid w:val="00057B9C"/>
    <w:rsid w:val="000629FD"/>
    <w:rsid w:val="00074DAE"/>
    <w:rsid w:val="00080383"/>
    <w:rsid w:val="00081946"/>
    <w:rsid w:val="00082CD8"/>
    <w:rsid w:val="00082F58"/>
    <w:rsid w:val="00084CDB"/>
    <w:rsid w:val="000862E0"/>
    <w:rsid w:val="00094812"/>
    <w:rsid w:val="000952CE"/>
    <w:rsid w:val="000952F1"/>
    <w:rsid w:val="00095BEA"/>
    <w:rsid w:val="00096F4D"/>
    <w:rsid w:val="000A0F3D"/>
    <w:rsid w:val="000A2AFD"/>
    <w:rsid w:val="000A2D5C"/>
    <w:rsid w:val="000A410C"/>
    <w:rsid w:val="000A4697"/>
    <w:rsid w:val="000A67DB"/>
    <w:rsid w:val="000A7295"/>
    <w:rsid w:val="000B09FC"/>
    <w:rsid w:val="000B32C0"/>
    <w:rsid w:val="000B4BF4"/>
    <w:rsid w:val="000B50F3"/>
    <w:rsid w:val="000C4F77"/>
    <w:rsid w:val="000C6A54"/>
    <w:rsid w:val="000C7DB8"/>
    <w:rsid w:val="000D1979"/>
    <w:rsid w:val="000D2EA6"/>
    <w:rsid w:val="000D36A9"/>
    <w:rsid w:val="000D6A57"/>
    <w:rsid w:val="000D750B"/>
    <w:rsid w:val="000E1479"/>
    <w:rsid w:val="000E3586"/>
    <w:rsid w:val="000E5002"/>
    <w:rsid w:val="000E570B"/>
    <w:rsid w:val="000E70DA"/>
    <w:rsid w:val="000F1C23"/>
    <w:rsid w:val="000F20F6"/>
    <w:rsid w:val="000F4239"/>
    <w:rsid w:val="000F6311"/>
    <w:rsid w:val="000F746E"/>
    <w:rsid w:val="001024C0"/>
    <w:rsid w:val="0010323E"/>
    <w:rsid w:val="00103CAC"/>
    <w:rsid w:val="00106B92"/>
    <w:rsid w:val="001103B0"/>
    <w:rsid w:val="0011185F"/>
    <w:rsid w:val="00111E7C"/>
    <w:rsid w:val="001134AC"/>
    <w:rsid w:val="00114F9A"/>
    <w:rsid w:val="00117F50"/>
    <w:rsid w:val="00120BDA"/>
    <w:rsid w:val="001223EF"/>
    <w:rsid w:val="00125211"/>
    <w:rsid w:val="001318A6"/>
    <w:rsid w:val="00135ECF"/>
    <w:rsid w:val="00142CF0"/>
    <w:rsid w:val="0015197E"/>
    <w:rsid w:val="00154554"/>
    <w:rsid w:val="00154A89"/>
    <w:rsid w:val="0016022A"/>
    <w:rsid w:val="00160EFB"/>
    <w:rsid w:val="0016620C"/>
    <w:rsid w:val="00172B66"/>
    <w:rsid w:val="00172F39"/>
    <w:rsid w:val="00174031"/>
    <w:rsid w:val="001771EE"/>
    <w:rsid w:val="00183550"/>
    <w:rsid w:val="0018490B"/>
    <w:rsid w:val="00185A33"/>
    <w:rsid w:val="0019262F"/>
    <w:rsid w:val="00192C14"/>
    <w:rsid w:val="001A09B5"/>
    <w:rsid w:val="001A0D3B"/>
    <w:rsid w:val="001A74CF"/>
    <w:rsid w:val="001B292F"/>
    <w:rsid w:val="001B7665"/>
    <w:rsid w:val="001D12D1"/>
    <w:rsid w:val="001D6A16"/>
    <w:rsid w:val="001D7569"/>
    <w:rsid w:val="001E3444"/>
    <w:rsid w:val="001E4707"/>
    <w:rsid w:val="001E73EF"/>
    <w:rsid w:val="001E7E79"/>
    <w:rsid w:val="001F520D"/>
    <w:rsid w:val="001F6FC6"/>
    <w:rsid w:val="002046C1"/>
    <w:rsid w:val="00204E21"/>
    <w:rsid w:val="00205E85"/>
    <w:rsid w:val="0020634E"/>
    <w:rsid w:val="00212377"/>
    <w:rsid w:val="00213ECF"/>
    <w:rsid w:val="00217A8C"/>
    <w:rsid w:val="00217BF7"/>
    <w:rsid w:val="00222138"/>
    <w:rsid w:val="00222742"/>
    <w:rsid w:val="00222A58"/>
    <w:rsid w:val="00223FD5"/>
    <w:rsid w:val="00226752"/>
    <w:rsid w:val="002274A1"/>
    <w:rsid w:val="00230892"/>
    <w:rsid w:val="00232C35"/>
    <w:rsid w:val="00232CFC"/>
    <w:rsid w:val="00233BE3"/>
    <w:rsid w:val="00236451"/>
    <w:rsid w:val="00236D58"/>
    <w:rsid w:val="0023704E"/>
    <w:rsid w:val="00241708"/>
    <w:rsid w:val="002449C2"/>
    <w:rsid w:val="00244A75"/>
    <w:rsid w:val="00245B99"/>
    <w:rsid w:val="00250850"/>
    <w:rsid w:val="00251303"/>
    <w:rsid w:val="00252B7E"/>
    <w:rsid w:val="00252EB0"/>
    <w:rsid w:val="00252EBC"/>
    <w:rsid w:val="00256919"/>
    <w:rsid w:val="00256AFA"/>
    <w:rsid w:val="00260E49"/>
    <w:rsid w:val="00262CF3"/>
    <w:rsid w:val="00270519"/>
    <w:rsid w:val="00272749"/>
    <w:rsid w:val="00273506"/>
    <w:rsid w:val="00273993"/>
    <w:rsid w:val="002754DF"/>
    <w:rsid w:val="002775D5"/>
    <w:rsid w:val="0028465B"/>
    <w:rsid w:val="002907FA"/>
    <w:rsid w:val="00290AD5"/>
    <w:rsid w:val="00291429"/>
    <w:rsid w:val="00294914"/>
    <w:rsid w:val="00294A09"/>
    <w:rsid w:val="002A6003"/>
    <w:rsid w:val="002B243E"/>
    <w:rsid w:val="002B341F"/>
    <w:rsid w:val="002C00BF"/>
    <w:rsid w:val="002C0172"/>
    <w:rsid w:val="002C0EDA"/>
    <w:rsid w:val="002C6459"/>
    <w:rsid w:val="002C7A43"/>
    <w:rsid w:val="002D1ADF"/>
    <w:rsid w:val="002D6565"/>
    <w:rsid w:val="002E05EF"/>
    <w:rsid w:val="002F053D"/>
    <w:rsid w:val="002F2423"/>
    <w:rsid w:val="002F6ABC"/>
    <w:rsid w:val="002F6FB6"/>
    <w:rsid w:val="00302684"/>
    <w:rsid w:val="003077C1"/>
    <w:rsid w:val="003119A4"/>
    <w:rsid w:val="00312007"/>
    <w:rsid w:val="00314549"/>
    <w:rsid w:val="0031528B"/>
    <w:rsid w:val="00315C72"/>
    <w:rsid w:val="00316342"/>
    <w:rsid w:val="003179FB"/>
    <w:rsid w:val="00320B95"/>
    <w:rsid w:val="0032343F"/>
    <w:rsid w:val="00323693"/>
    <w:rsid w:val="00331421"/>
    <w:rsid w:val="003319DA"/>
    <w:rsid w:val="00332EBD"/>
    <w:rsid w:val="0033333F"/>
    <w:rsid w:val="003342F2"/>
    <w:rsid w:val="00334509"/>
    <w:rsid w:val="00341CA9"/>
    <w:rsid w:val="00345635"/>
    <w:rsid w:val="00347AA4"/>
    <w:rsid w:val="00361241"/>
    <w:rsid w:val="00361383"/>
    <w:rsid w:val="003633CA"/>
    <w:rsid w:val="00366049"/>
    <w:rsid w:val="00366554"/>
    <w:rsid w:val="00370702"/>
    <w:rsid w:val="00375F35"/>
    <w:rsid w:val="003823BC"/>
    <w:rsid w:val="003837D8"/>
    <w:rsid w:val="003A04CD"/>
    <w:rsid w:val="003A43FC"/>
    <w:rsid w:val="003A5135"/>
    <w:rsid w:val="003A628E"/>
    <w:rsid w:val="003B34E0"/>
    <w:rsid w:val="003B63DC"/>
    <w:rsid w:val="003C04DD"/>
    <w:rsid w:val="003D5466"/>
    <w:rsid w:val="003D574A"/>
    <w:rsid w:val="003D59CC"/>
    <w:rsid w:val="003E14FB"/>
    <w:rsid w:val="003E31F0"/>
    <w:rsid w:val="003E3E02"/>
    <w:rsid w:val="003E443C"/>
    <w:rsid w:val="003E5993"/>
    <w:rsid w:val="003F0DF7"/>
    <w:rsid w:val="003F1DDC"/>
    <w:rsid w:val="003F3CD3"/>
    <w:rsid w:val="004023B5"/>
    <w:rsid w:val="004047FA"/>
    <w:rsid w:val="00405C37"/>
    <w:rsid w:val="00405CE3"/>
    <w:rsid w:val="004073B6"/>
    <w:rsid w:val="004114C7"/>
    <w:rsid w:val="00417630"/>
    <w:rsid w:val="00422AC3"/>
    <w:rsid w:val="00426380"/>
    <w:rsid w:val="00435618"/>
    <w:rsid w:val="00435C78"/>
    <w:rsid w:val="004372DF"/>
    <w:rsid w:val="00443373"/>
    <w:rsid w:val="004448AD"/>
    <w:rsid w:val="004468D1"/>
    <w:rsid w:val="00450F76"/>
    <w:rsid w:val="00451ECB"/>
    <w:rsid w:val="00461FD9"/>
    <w:rsid w:val="00462EA7"/>
    <w:rsid w:val="0046578E"/>
    <w:rsid w:val="00465BFE"/>
    <w:rsid w:val="00465DD7"/>
    <w:rsid w:val="004661C8"/>
    <w:rsid w:val="0046716E"/>
    <w:rsid w:val="00475325"/>
    <w:rsid w:val="00482FE8"/>
    <w:rsid w:val="0048539F"/>
    <w:rsid w:val="004868D1"/>
    <w:rsid w:val="004900F7"/>
    <w:rsid w:val="0049263F"/>
    <w:rsid w:val="00494704"/>
    <w:rsid w:val="00494B95"/>
    <w:rsid w:val="00497E4C"/>
    <w:rsid w:val="004A3EC5"/>
    <w:rsid w:val="004A7450"/>
    <w:rsid w:val="004B03FE"/>
    <w:rsid w:val="004B2E76"/>
    <w:rsid w:val="004B6038"/>
    <w:rsid w:val="004B6E71"/>
    <w:rsid w:val="004D1728"/>
    <w:rsid w:val="004D277F"/>
    <w:rsid w:val="004D402E"/>
    <w:rsid w:val="004D41CC"/>
    <w:rsid w:val="004D65C8"/>
    <w:rsid w:val="004D68BE"/>
    <w:rsid w:val="004E4D7A"/>
    <w:rsid w:val="004E596F"/>
    <w:rsid w:val="004E77C3"/>
    <w:rsid w:val="004F0989"/>
    <w:rsid w:val="004F10E7"/>
    <w:rsid w:val="004F1A68"/>
    <w:rsid w:val="004F3E59"/>
    <w:rsid w:val="004F4DFA"/>
    <w:rsid w:val="00521921"/>
    <w:rsid w:val="00522F47"/>
    <w:rsid w:val="00525A3C"/>
    <w:rsid w:val="0054242D"/>
    <w:rsid w:val="0054774B"/>
    <w:rsid w:val="00557CDD"/>
    <w:rsid w:val="0056301D"/>
    <w:rsid w:val="00563488"/>
    <w:rsid w:val="00565A64"/>
    <w:rsid w:val="005666D9"/>
    <w:rsid w:val="00575E5D"/>
    <w:rsid w:val="0057665A"/>
    <w:rsid w:val="00584E54"/>
    <w:rsid w:val="005851AF"/>
    <w:rsid w:val="005876AE"/>
    <w:rsid w:val="00590CC9"/>
    <w:rsid w:val="00590E47"/>
    <w:rsid w:val="00592594"/>
    <w:rsid w:val="0059500A"/>
    <w:rsid w:val="00596D4E"/>
    <w:rsid w:val="005A7B43"/>
    <w:rsid w:val="005B1CA9"/>
    <w:rsid w:val="005B5502"/>
    <w:rsid w:val="005B6F99"/>
    <w:rsid w:val="005C1264"/>
    <w:rsid w:val="005C76AB"/>
    <w:rsid w:val="005D3342"/>
    <w:rsid w:val="005D37B8"/>
    <w:rsid w:val="005D416C"/>
    <w:rsid w:val="005D4399"/>
    <w:rsid w:val="005D4E99"/>
    <w:rsid w:val="005D5976"/>
    <w:rsid w:val="005D61B3"/>
    <w:rsid w:val="005D7B39"/>
    <w:rsid w:val="005E1D4E"/>
    <w:rsid w:val="005E4A29"/>
    <w:rsid w:val="005F0CA0"/>
    <w:rsid w:val="005F0CA5"/>
    <w:rsid w:val="005F4FB4"/>
    <w:rsid w:val="0060003F"/>
    <w:rsid w:val="00606117"/>
    <w:rsid w:val="006111AB"/>
    <w:rsid w:val="00617D2B"/>
    <w:rsid w:val="00630C5F"/>
    <w:rsid w:val="00631F11"/>
    <w:rsid w:val="00637966"/>
    <w:rsid w:val="00637ED2"/>
    <w:rsid w:val="0064151D"/>
    <w:rsid w:val="006422A3"/>
    <w:rsid w:val="00646791"/>
    <w:rsid w:val="00655971"/>
    <w:rsid w:val="00656B4D"/>
    <w:rsid w:val="00661228"/>
    <w:rsid w:val="00662046"/>
    <w:rsid w:val="00662D5E"/>
    <w:rsid w:val="006649E3"/>
    <w:rsid w:val="006657BC"/>
    <w:rsid w:val="00667275"/>
    <w:rsid w:val="00675E77"/>
    <w:rsid w:val="00680FC5"/>
    <w:rsid w:val="00684108"/>
    <w:rsid w:val="006846DB"/>
    <w:rsid w:val="00690BB5"/>
    <w:rsid w:val="0069177F"/>
    <w:rsid w:val="00693B88"/>
    <w:rsid w:val="006A05C5"/>
    <w:rsid w:val="006A26AF"/>
    <w:rsid w:val="006A2C5B"/>
    <w:rsid w:val="006A2D23"/>
    <w:rsid w:val="006A6E62"/>
    <w:rsid w:val="006B73CF"/>
    <w:rsid w:val="006C08A8"/>
    <w:rsid w:val="006C14D0"/>
    <w:rsid w:val="006D2687"/>
    <w:rsid w:val="006E0515"/>
    <w:rsid w:val="006E36F5"/>
    <w:rsid w:val="006E370A"/>
    <w:rsid w:val="006E4B33"/>
    <w:rsid w:val="006E702B"/>
    <w:rsid w:val="006F2C37"/>
    <w:rsid w:val="006F39D8"/>
    <w:rsid w:val="006F48A6"/>
    <w:rsid w:val="006F5F3C"/>
    <w:rsid w:val="00702120"/>
    <w:rsid w:val="00702916"/>
    <w:rsid w:val="00705F44"/>
    <w:rsid w:val="00710763"/>
    <w:rsid w:val="007119CA"/>
    <w:rsid w:val="007120E3"/>
    <w:rsid w:val="00723626"/>
    <w:rsid w:val="007266B0"/>
    <w:rsid w:val="007307A9"/>
    <w:rsid w:val="00740E56"/>
    <w:rsid w:val="00746A6D"/>
    <w:rsid w:val="00751CC4"/>
    <w:rsid w:val="00754D03"/>
    <w:rsid w:val="00754D4F"/>
    <w:rsid w:val="007649CD"/>
    <w:rsid w:val="00766035"/>
    <w:rsid w:val="00767EAC"/>
    <w:rsid w:val="00770E0D"/>
    <w:rsid w:val="007728A7"/>
    <w:rsid w:val="00773CF1"/>
    <w:rsid w:val="00775360"/>
    <w:rsid w:val="00777C33"/>
    <w:rsid w:val="00785DBD"/>
    <w:rsid w:val="00786566"/>
    <w:rsid w:val="00786AAC"/>
    <w:rsid w:val="007A49F2"/>
    <w:rsid w:val="007A7309"/>
    <w:rsid w:val="007B1A35"/>
    <w:rsid w:val="007B328C"/>
    <w:rsid w:val="007B3418"/>
    <w:rsid w:val="007C0488"/>
    <w:rsid w:val="007C6BF5"/>
    <w:rsid w:val="007D4C7E"/>
    <w:rsid w:val="007D5C9C"/>
    <w:rsid w:val="007E13BB"/>
    <w:rsid w:val="007E26E0"/>
    <w:rsid w:val="007E2776"/>
    <w:rsid w:val="007E5331"/>
    <w:rsid w:val="007F0232"/>
    <w:rsid w:val="007F2AB3"/>
    <w:rsid w:val="007F60EF"/>
    <w:rsid w:val="00802D81"/>
    <w:rsid w:val="00803727"/>
    <w:rsid w:val="008052BD"/>
    <w:rsid w:val="00806A42"/>
    <w:rsid w:val="0081023D"/>
    <w:rsid w:val="008116AA"/>
    <w:rsid w:val="00813620"/>
    <w:rsid w:val="0081417E"/>
    <w:rsid w:val="00817E11"/>
    <w:rsid w:val="00823CF9"/>
    <w:rsid w:val="00826026"/>
    <w:rsid w:val="008305BC"/>
    <w:rsid w:val="0083357D"/>
    <w:rsid w:val="00835B32"/>
    <w:rsid w:val="00835CAD"/>
    <w:rsid w:val="00836484"/>
    <w:rsid w:val="00836FB8"/>
    <w:rsid w:val="008415EF"/>
    <w:rsid w:val="00842680"/>
    <w:rsid w:val="00844D5D"/>
    <w:rsid w:val="00847BC6"/>
    <w:rsid w:val="00851AD9"/>
    <w:rsid w:val="00857F2A"/>
    <w:rsid w:val="00860767"/>
    <w:rsid w:val="00876E0F"/>
    <w:rsid w:val="00881622"/>
    <w:rsid w:val="008855DF"/>
    <w:rsid w:val="00887A8E"/>
    <w:rsid w:val="00887C52"/>
    <w:rsid w:val="008905E4"/>
    <w:rsid w:val="008911C0"/>
    <w:rsid w:val="00891D5A"/>
    <w:rsid w:val="00892DE3"/>
    <w:rsid w:val="00894CD7"/>
    <w:rsid w:val="008A0801"/>
    <w:rsid w:val="008A0943"/>
    <w:rsid w:val="008A2726"/>
    <w:rsid w:val="008A28AB"/>
    <w:rsid w:val="008A31A8"/>
    <w:rsid w:val="008A4064"/>
    <w:rsid w:val="008A7D23"/>
    <w:rsid w:val="008B0DD3"/>
    <w:rsid w:val="008B15C0"/>
    <w:rsid w:val="008B4B0C"/>
    <w:rsid w:val="008B5DDB"/>
    <w:rsid w:val="008B77E0"/>
    <w:rsid w:val="008C7259"/>
    <w:rsid w:val="008D136D"/>
    <w:rsid w:val="008D238B"/>
    <w:rsid w:val="008D374A"/>
    <w:rsid w:val="008D4170"/>
    <w:rsid w:val="008E1354"/>
    <w:rsid w:val="008F3596"/>
    <w:rsid w:val="008F52BA"/>
    <w:rsid w:val="008F5C2D"/>
    <w:rsid w:val="008F7D2F"/>
    <w:rsid w:val="00900791"/>
    <w:rsid w:val="009036CC"/>
    <w:rsid w:val="009051C6"/>
    <w:rsid w:val="009071EE"/>
    <w:rsid w:val="009129D0"/>
    <w:rsid w:val="00912FB4"/>
    <w:rsid w:val="00916BDB"/>
    <w:rsid w:val="00921B80"/>
    <w:rsid w:val="009306DF"/>
    <w:rsid w:val="009313D7"/>
    <w:rsid w:val="0093158D"/>
    <w:rsid w:val="00931A6F"/>
    <w:rsid w:val="00933D89"/>
    <w:rsid w:val="009343BA"/>
    <w:rsid w:val="00937BAD"/>
    <w:rsid w:val="00941350"/>
    <w:rsid w:val="00941CC9"/>
    <w:rsid w:val="00943C16"/>
    <w:rsid w:val="009440A3"/>
    <w:rsid w:val="00952F6C"/>
    <w:rsid w:val="009545F5"/>
    <w:rsid w:val="009553D3"/>
    <w:rsid w:val="00957143"/>
    <w:rsid w:val="00960E70"/>
    <w:rsid w:val="00966F6F"/>
    <w:rsid w:val="0096722B"/>
    <w:rsid w:val="0096791D"/>
    <w:rsid w:val="00983F2D"/>
    <w:rsid w:val="00984959"/>
    <w:rsid w:val="00984C9C"/>
    <w:rsid w:val="00990DAB"/>
    <w:rsid w:val="00991343"/>
    <w:rsid w:val="0099298C"/>
    <w:rsid w:val="00993D42"/>
    <w:rsid w:val="0099730F"/>
    <w:rsid w:val="009A22F4"/>
    <w:rsid w:val="009A3107"/>
    <w:rsid w:val="009A683E"/>
    <w:rsid w:val="009A7B95"/>
    <w:rsid w:val="009A7F60"/>
    <w:rsid w:val="009B0130"/>
    <w:rsid w:val="009B014A"/>
    <w:rsid w:val="009B092E"/>
    <w:rsid w:val="009B15AC"/>
    <w:rsid w:val="009B1752"/>
    <w:rsid w:val="009B68FE"/>
    <w:rsid w:val="009C17CE"/>
    <w:rsid w:val="009D2DAA"/>
    <w:rsid w:val="009D3021"/>
    <w:rsid w:val="009D5F79"/>
    <w:rsid w:val="009E2419"/>
    <w:rsid w:val="009E43B8"/>
    <w:rsid w:val="009E715E"/>
    <w:rsid w:val="009E7C50"/>
    <w:rsid w:val="009F217D"/>
    <w:rsid w:val="009F23F1"/>
    <w:rsid w:val="009F406D"/>
    <w:rsid w:val="009F61AE"/>
    <w:rsid w:val="00A01C71"/>
    <w:rsid w:val="00A02345"/>
    <w:rsid w:val="00A041DE"/>
    <w:rsid w:val="00A0476C"/>
    <w:rsid w:val="00A0649E"/>
    <w:rsid w:val="00A101C9"/>
    <w:rsid w:val="00A1113E"/>
    <w:rsid w:val="00A11B52"/>
    <w:rsid w:val="00A12C3B"/>
    <w:rsid w:val="00A14D3C"/>
    <w:rsid w:val="00A15A8F"/>
    <w:rsid w:val="00A16372"/>
    <w:rsid w:val="00A21672"/>
    <w:rsid w:val="00A21C5B"/>
    <w:rsid w:val="00A21EE5"/>
    <w:rsid w:val="00A2278D"/>
    <w:rsid w:val="00A236B8"/>
    <w:rsid w:val="00A241EE"/>
    <w:rsid w:val="00A24D53"/>
    <w:rsid w:val="00A2748C"/>
    <w:rsid w:val="00A30B8F"/>
    <w:rsid w:val="00A30C51"/>
    <w:rsid w:val="00A323D6"/>
    <w:rsid w:val="00A34B5C"/>
    <w:rsid w:val="00A406C9"/>
    <w:rsid w:val="00A40F18"/>
    <w:rsid w:val="00A4394A"/>
    <w:rsid w:val="00A510D3"/>
    <w:rsid w:val="00A51758"/>
    <w:rsid w:val="00A66AB4"/>
    <w:rsid w:val="00A677BA"/>
    <w:rsid w:val="00A740CC"/>
    <w:rsid w:val="00A750D9"/>
    <w:rsid w:val="00A8051E"/>
    <w:rsid w:val="00A81A51"/>
    <w:rsid w:val="00A853CA"/>
    <w:rsid w:val="00A86585"/>
    <w:rsid w:val="00A869FB"/>
    <w:rsid w:val="00A86ECB"/>
    <w:rsid w:val="00A87D40"/>
    <w:rsid w:val="00A90602"/>
    <w:rsid w:val="00A95251"/>
    <w:rsid w:val="00A96C28"/>
    <w:rsid w:val="00AA36FE"/>
    <w:rsid w:val="00AA55F5"/>
    <w:rsid w:val="00AA65A7"/>
    <w:rsid w:val="00AB0013"/>
    <w:rsid w:val="00AC2094"/>
    <w:rsid w:val="00AC4A88"/>
    <w:rsid w:val="00AC5AE3"/>
    <w:rsid w:val="00AC6C2D"/>
    <w:rsid w:val="00AC7FE1"/>
    <w:rsid w:val="00AD0053"/>
    <w:rsid w:val="00AD3B7A"/>
    <w:rsid w:val="00AD481A"/>
    <w:rsid w:val="00AD63F3"/>
    <w:rsid w:val="00AD6B75"/>
    <w:rsid w:val="00AD716F"/>
    <w:rsid w:val="00AD74D7"/>
    <w:rsid w:val="00AE4233"/>
    <w:rsid w:val="00AE5CD1"/>
    <w:rsid w:val="00AE6AD3"/>
    <w:rsid w:val="00AE6BC6"/>
    <w:rsid w:val="00AF0838"/>
    <w:rsid w:val="00AF3389"/>
    <w:rsid w:val="00B03C9F"/>
    <w:rsid w:val="00B06F87"/>
    <w:rsid w:val="00B141F6"/>
    <w:rsid w:val="00B14F1B"/>
    <w:rsid w:val="00B15EA0"/>
    <w:rsid w:val="00B312F0"/>
    <w:rsid w:val="00B31B89"/>
    <w:rsid w:val="00B3523F"/>
    <w:rsid w:val="00B36B87"/>
    <w:rsid w:val="00B44868"/>
    <w:rsid w:val="00B50C37"/>
    <w:rsid w:val="00B60337"/>
    <w:rsid w:val="00B611C8"/>
    <w:rsid w:val="00B7151A"/>
    <w:rsid w:val="00B71561"/>
    <w:rsid w:val="00B71A98"/>
    <w:rsid w:val="00B720BD"/>
    <w:rsid w:val="00B74CA1"/>
    <w:rsid w:val="00B777C6"/>
    <w:rsid w:val="00B77AD5"/>
    <w:rsid w:val="00B82F16"/>
    <w:rsid w:val="00B92C76"/>
    <w:rsid w:val="00B94DB5"/>
    <w:rsid w:val="00B9770F"/>
    <w:rsid w:val="00BA248C"/>
    <w:rsid w:val="00BA40E3"/>
    <w:rsid w:val="00BA437A"/>
    <w:rsid w:val="00BA5D64"/>
    <w:rsid w:val="00BA619E"/>
    <w:rsid w:val="00BA73F5"/>
    <w:rsid w:val="00BB02D4"/>
    <w:rsid w:val="00BB50ED"/>
    <w:rsid w:val="00BB527F"/>
    <w:rsid w:val="00BC0C56"/>
    <w:rsid w:val="00BC4EEA"/>
    <w:rsid w:val="00BC7609"/>
    <w:rsid w:val="00BD1F21"/>
    <w:rsid w:val="00BD2424"/>
    <w:rsid w:val="00BD6329"/>
    <w:rsid w:val="00BE122E"/>
    <w:rsid w:val="00BE1C8F"/>
    <w:rsid w:val="00BE6445"/>
    <w:rsid w:val="00BE6F31"/>
    <w:rsid w:val="00BF1974"/>
    <w:rsid w:val="00BF30F9"/>
    <w:rsid w:val="00C00F79"/>
    <w:rsid w:val="00C0592C"/>
    <w:rsid w:val="00C07467"/>
    <w:rsid w:val="00C100D1"/>
    <w:rsid w:val="00C101E8"/>
    <w:rsid w:val="00C12AE2"/>
    <w:rsid w:val="00C150D8"/>
    <w:rsid w:val="00C1562E"/>
    <w:rsid w:val="00C21361"/>
    <w:rsid w:val="00C217B8"/>
    <w:rsid w:val="00C262CD"/>
    <w:rsid w:val="00C32BDF"/>
    <w:rsid w:val="00C33E54"/>
    <w:rsid w:val="00C35920"/>
    <w:rsid w:val="00C361EA"/>
    <w:rsid w:val="00C379B9"/>
    <w:rsid w:val="00C42E83"/>
    <w:rsid w:val="00C460BE"/>
    <w:rsid w:val="00C52903"/>
    <w:rsid w:val="00C52A7B"/>
    <w:rsid w:val="00C55A16"/>
    <w:rsid w:val="00C64DAF"/>
    <w:rsid w:val="00C67076"/>
    <w:rsid w:val="00C67CC6"/>
    <w:rsid w:val="00C73143"/>
    <w:rsid w:val="00C813B0"/>
    <w:rsid w:val="00C9169D"/>
    <w:rsid w:val="00C93307"/>
    <w:rsid w:val="00CA0206"/>
    <w:rsid w:val="00CA02F5"/>
    <w:rsid w:val="00CA096F"/>
    <w:rsid w:val="00CA28BF"/>
    <w:rsid w:val="00CA350C"/>
    <w:rsid w:val="00CA3AA1"/>
    <w:rsid w:val="00CB1430"/>
    <w:rsid w:val="00CB29B7"/>
    <w:rsid w:val="00CB61DE"/>
    <w:rsid w:val="00CB6830"/>
    <w:rsid w:val="00CB7558"/>
    <w:rsid w:val="00CB7BF4"/>
    <w:rsid w:val="00CB7EA5"/>
    <w:rsid w:val="00CD0AB5"/>
    <w:rsid w:val="00CD752D"/>
    <w:rsid w:val="00CD7785"/>
    <w:rsid w:val="00CE3DF1"/>
    <w:rsid w:val="00CF7044"/>
    <w:rsid w:val="00D03988"/>
    <w:rsid w:val="00D03E46"/>
    <w:rsid w:val="00D04787"/>
    <w:rsid w:val="00D062B7"/>
    <w:rsid w:val="00D10E89"/>
    <w:rsid w:val="00D10EE9"/>
    <w:rsid w:val="00D146F3"/>
    <w:rsid w:val="00D20AF6"/>
    <w:rsid w:val="00D22382"/>
    <w:rsid w:val="00D23FAF"/>
    <w:rsid w:val="00D24388"/>
    <w:rsid w:val="00D30ED3"/>
    <w:rsid w:val="00D3258A"/>
    <w:rsid w:val="00D32EAC"/>
    <w:rsid w:val="00D33A69"/>
    <w:rsid w:val="00D4117F"/>
    <w:rsid w:val="00D44244"/>
    <w:rsid w:val="00D45760"/>
    <w:rsid w:val="00D52504"/>
    <w:rsid w:val="00D5257C"/>
    <w:rsid w:val="00D534BF"/>
    <w:rsid w:val="00D55663"/>
    <w:rsid w:val="00D56022"/>
    <w:rsid w:val="00D560D7"/>
    <w:rsid w:val="00D60472"/>
    <w:rsid w:val="00D60AD8"/>
    <w:rsid w:val="00D6645B"/>
    <w:rsid w:val="00D707B3"/>
    <w:rsid w:val="00D73B22"/>
    <w:rsid w:val="00D74B92"/>
    <w:rsid w:val="00D74F35"/>
    <w:rsid w:val="00D77023"/>
    <w:rsid w:val="00D84A8D"/>
    <w:rsid w:val="00D919F5"/>
    <w:rsid w:val="00D91C97"/>
    <w:rsid w:val="00D94C44"/>
    <w:rsid w:val="00D95860"/>
    <w:rsid w:val="00DA0B87"/>
    <w:rsid w:val="00DA6579"/>
    <w:rsid w:val="00DB155A"/>
    <w:rsid w:val="00DB4A52"/>
    <w:rsid w:val="00DB5168"/>
    <w:rsid w:val="00DC39CF"/>
    <w:rsid w:val="00DC4BF0"/>
    <w:rsid w:val="00DC651D"/>
    <w:rsid w:val="00DD1E51"/>
    <w:rsid w:val="00DD2CB7"/>
    <w:rsid w:val="00DD454A"/>
    <w:rsid w:val="00DE6B75"/>
    <w:rsid w:val="00DE7660"/>
    <w:rsid w:val="00DF1FE6"/>
    <w:rsid w:val="00DF375E"/>
    <w:rsid w:val="00E029E7"/>
    <w:rsid w:val="00E03BC0"/>
    <w:rsid w:val="00E05955"/>
    <w:rsid w:val="00E14950"/>
    <w:rsid w:val="00E168EC"/>
    <w:rsid w:val="00E173CF"/>
    <w:rsid w:val="00E208EF"/>
    <w:rsid w:val="00E22584"/>
    <w:rsid w:val="00E23FA7"/>
    <w:rsid w:val="00E24FF4"/>
    <w:rsid w:val="00E251BB"/>
    <w:rsid w:val="00E2557B"/>
    <w:rsid w:val="00E264AF"/>
    <w:rsid w:val="00E270F2"/>
    <w:rsid w:val="00E32AC0"/>
    <w:rsid w:val="00E348F5"/>
    <w:rsid w:val="00E36DE7"/>
    <w:rsid w:val="00E37F36"/>
    <w:rsid w:val="00E415C1"/>
    <w:rsid w:val="00E43659"/>
    <w:rsid w:val="00E50214"/>
    <w:rsid w:val="00E508CD"/>
    <w:rsid w:val="00E523D0"/>
    <w:rsid w:val="00E5428C"/>
    <w:rsid w:val="00E55D2C"/>
    <w:rsid w:val="00E566DD"/>
    <w:rsid w:val="00E61CE9"/>
    <w:rsid w:val="00E62136"/>
    <w:rsid w:val="00E62AA9"/>
    <w:rsid w:val="00E64948"/>
    <w:rsid w:val="00E77B3F"/>
    <w:rsid w:val="00E77F16"/>
    <w:rsid w:val="00E832B4"/>
    <w:rsid w:val="00E83E2C"/>
    <w:rsid w:val="00E95F1F"/>
    <w:rsid w:val="00E96AC8"/>
    <w:rsid w:val="00EA3224"/>
    <w:rsid w:val="00EA56A8"/>
    <w:rsid w:val="00EA5BBB"/>
    <w:rsid w:val="00EA60C8"/>
    <w:rsid w:val="00EB0B6E"/>
    <w:rsid w:val="00EB1B1C"/>
    <w:rsid w:val="00EB2407"/>
    <w:rsid w:val="00EC0862"/>
    <w:rsid w:val="00EC10B4"/>
    <w:rsid w:val="00EC12DB"/>
    <w:rsid w:val="00EC3692"/>
    <w:rsid w:val="00EC6193"/>
    <w:rsid w:val="00ED314A"/>
    <w:rsid w:val="00ED5BFA"/>
    <w:rsid w:val="00ED5E0D"/>
    <w:rsid w:val="00EE00D9"/>
    <w:rsid w:val="00EE442A"/>
    <w:rsid w:val="00EE4FF3"/>
    <w:rsid w:val="00EE7603"/>
    <w:rsid w:val="00EF31C8"/>
    <w:rsid w:val="00EF5BF8"/>
    <w:rsid w:val="00EF74C7"/>
    <w:rsid w:val="00F008DB"/>
    <w:rsid w:val="00F13463"/>
    <w:rsid w:val="00F13995"/>
    <w:rsid w:val="00F16E56"/>
    <w:rsid w:val="00F1720B"/>
    <w:rsid w:val="00F31380"/>
    <w:rsid w:val="00F334D2"/>
    <w:rsid w:val="00F36E29"/>
    <w:rsid w:val="00F36F13"/>
    <w:rsid w:val="00F43630"/>
    <w:rsid w:val="00F45079"/>
    <w:rsid w:val="00F45BCE"/>
    <w:rsid w:val="00F46279"/>
    <w:rsid w:val="00F468DA"/>
    <w:rsid w:val="00F47EBE"/>
    <w:rsid w:val="00F50220"/>
    <w:rsid w:val="00F52088"/>
    <w:rsid w:val="00F54304"/>
    <w:rsid w:val="00F62452"/>
    <w:rsid w:val="00F65345"/>
    <w:rsid w:val="00F6774D"/>
    <w:rsid w:val="00F70777"/>
    <w:rsid w:val="00F7774E"/>
    <w:rsid w:val="00F77F80"/>
    <w:rsid w:val="00F81706"/>
    <w:rsid w:val="00F82BE2"/>
    <w:rsid w:val="00F837B9"/>
    <w:rsid w:val="00F85E1F"/>
    <w:rsid w:val="00F8736F"/>
    <w:rsid w:val="00F878A6"/>
    <w:rsid w:val="00F91A7A"/>
    <w:rsid w:val="00F91F2A"/>
    <w:rsid w:val="00F9483E"/>
    <w:rsid w:val="00F95A34"/>
    <w:rsid w:val="00FA7337"/>
    <w:rsid w:val="00FA79AF"/>
    <w:rsid w:val="00FA7DC8"/>
    <w:rsid w:val="00FB0055"/>
    <w:rsid w:val="00FB3B81"/>
    <w:rsid w:val="00FB55F5"/>
    <w:rsid w:val="00FC12AF"/>
    <w:rsid w:val="00FC23AA"/>
    <w:rsid w:val="00FC2F0A"/>
    <w:rsid w:val="00FD3EC2"/>
    <w:rsid w:val="00FE248D"/>
    <w:rsid w:val="00FE2868"/>
    <w:rsid w:val="00FE28D6"/>
    <w:rsid w:val="00FE3B43"/>
    <w:rsid w:val="00FF093D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47903B"/>
  <w15:chartTrackingRefBased/>
  <w15:docId w15:val="{458C3A79-B214-424C-A7FA-9A1D0B34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752"/>
    <w:pPr>
      <w:spacing w:after="120" w:line="288" w:lineRule="auto"/>
    </w:pPr>
    <w:rPr>
      <w:sz w:val="22"/>
    </w:rPr>
  </w:style>
  <w:style w:type="paragraph" w:styleId="Heading1">
    <w:name w:val="heading 1"/>
    <w:next w:val="Normalmedindrag"/>
    <w:link w:val="Heading1Char"/>
    <w:uiPriority w:val="2"/>
    <w:qFormat/>
    <w:rsid w:val="009F61AE"/>
    <w:pPr>
      <w:keepNext/>
      <w:numPr>
        <w:numId w:val="13"/>
      </w:numPr>
      <w:spacing w:after="120" w:line="288" w:lineRule="auto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Heading2">
    <w:name w:val="heading 2"/>
    <w:basedOn w:val="Heading1"/>
    <w:next w:val="Normalmedindrag"/>
    <w:link w:val="Heading2Char"/>
    <w:uiPriority w:val="3"/>
    <w:qFormat/>
    <w:rsid w:val="00F62452"/>
    <w:pPr>
      <w:numPr>
        <w:ilvl w:val="1"/>
      </w:numPr>
      <w:outlineLvl w:val="1"/>
    </w:pPr>
    <w:rPr>
      <w:sz w:val="20"/>
    </w:rPr>
  </w:style>
  <w:style w:type="paragraph" w:styleId="Heading3">
    <w:name w:val="heading 3"/>
    <w:basedOn w:val="Heading2"/>
    <w:next w:val="Normalmedindrag"/>
    <w:link w:val="Heading3Char"/>
    <w:uiPriority w:val="4"/>
    <w:qFormat/>
    <w:rsid w:val="00F62452"/>
    <w:pPr>
      <w:numPr>
        <w:ilvl w:val="2"/>
      </w:numPr>
      <w:outlineLvl w:val="2"/>
    </w:pPr>
    <w:rPr>
      <w:b w:val="0"/>
      <w:bCs w:val="0"/>
      <w:i/>
      <w:szCs w:val="26"/>
    </w:rPr>
  </w:style>
  <w:style w:type="paragraph" w:styleId="Heading4">
    <w:name w:val="heading 4"/>
    <w:basedOn w:val="Heading3"/>
    <w:next w:val="Normalmedindrag"/>
    <w:link w:val="Heading4Char"/>
    <w:uiPriority w:val="5"/>
    <w:semiHidden/>
    <w:qFormat/>
    <w:rsid w:val="00F62452"/>
    <w:pPr>
      <w:numPr>
        <w:ilvl w:val="3"/>
      </w:numPr>
      <w:outlineLvl w:val="3"/>
    </w:pPr>
    <w:rPr>
      <w:bCs/>
      <w:i w:val="0"/>
      <w:szCs w:val="28"/>
    </w:rPr>
  </w:style>
  <w:style w:type="paragraph" w:styleId="Heading5">
    <w:name w:val="heading 5"/>
    <w:basedOn w:val="Heading4"/>
    <w:next w:val="Normalmedindrag"/>
    <w:link w:val="Heading5Char"/>
    <w:uiPriority w:val="5"/>
    <w:semiHidden/>
    <w:qFormat/>
    <w:rsid w:val="00F62452"/>
    <w:pPr>
      <w:numPr>
        <w:ilvl w:val="4"/>
      </w:numPr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semiHidden/>
    <w:rsid w:val="00D3258A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semiHidden/>
    <w:rsid w:val="00D3258A"/>
    <w:pPr>
      <w:numPr>
        <w:ilvl w:val="6"/>
      </w:numPr>
      <w:outlineLvl w:val="6"/>
    </w:pPr>
    <w:rPr>
      <w:szCs w:val="24"/>
    </w:rPr>
  </w:style>
  <w:style w:type="paragraph" w:styleId="Heading8">
    <w:name w:val="heading 8"/>
    <w:basedOn w:val="Heading7"/>
    <w:next w:val="Normal"/>
    <w:semiHidden/>
    <w:rsid w:val="00D3258A"/>
    <w:pPr>
      <w:numPr>
        <w:ilvl w:val="7"/>
      </w:numPr>
      <w:outlineLvl w:val="7"/>
    </w:pPr>
    <w:rPr>
      <w:i/>
      <w:iCs w:val="0"/>
    </w:rPr>
  </w:style>
  <w:style w:type="paragraph" w:styleId="Heading9">
    <w:name w:val="heading 9"/>
    <w:basedOn w:val="Heading8"/>
    <w:next w:val="Normal"/>
    <w:semiHidden/>
    <w:rsid w:val="00D3258A"/>
    <w:pPr>
      <w:numPr>
        <w:ilvl w:val="8"/>
      </w:numPr>
      <w:outlineLvl w:val="8"/>
    </w:pPr>
    <w:rPr>
      <w:i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rsid w:val="008116AA"/>
    <w:pPr>
      <w:numPr>
        <w:numId w:val="1"/>
      </w:numPr>
    </w:pPr>
  </w:style>
  <w:style w:type="numbering" w:styleId="1ai">
    <w:name w:val="Outline List 1"/>
    <w:basedOn w:val="NoList"/>
    <w:semiHidden/>
    <w:rsid w:val="008116AA"/>
    <w:pPr>
      <w:numPr>
        <w:numId w:val="2"/>
      </w:numPr>
    </w:pPr>
  </w:style>
  <w:style w:type="paragraph" w:styleId="NoteHeading">
    <w:name w:val="Note Heading"/>
    <w:basedOn w:val="Normal"/>
    <w:next w:val="Normal"/>
    <w:semiHidden/>
    <w:rsid w:val="008116AA"/>
  </w:style>
  <w:style w:type="character" w:styleId="FollowedHyperlink">
    <w:name w:val="FollowedHyperlink"/>
    <w:basedOn w:val="DefaultParagraphFont"/>
    <w:semiHidden/>
    <w:rsid w:val="008116AA"/>
    <w:rPr>
      <w:color w:val="800080"/>
      <w:u w:val="single"/>
    </w:rPr>
  </w:style>
  <w:style w:type="numbering" w:styleId="ArticleSection">
    <w:name w:val="Outline List 3"/>
    <w:basedOn w:val="NoList"/>
    <w:semiHidden/>
    <w:rsid w:val="008116AA"/>
    <w:pPr>
      <w:numPr>
        <w:numId w:val="3"/>
      </w:numPr>
    </w:pPr>
  </w:style>
  <w:style w:type="paragraph" w:styleId="Closing">
    <w:name w:val="Closing"/>
    <w:basedOn w:val="Normal"/>
    <w:semiHidden/>
    <w:rsid w:val="008116AA"/>
    <w:pPr>
      <w:ind w:left="4252"/>
    </w:pPr>
  </w:style>
  <w:style w:type="character" w:styleId="Emphasis">
    <w:name w:val="Emphasis"/>
    <w:basedOn w:val="DefaultParagraphFont"/>
    <w:semiHidden/>
    <w:rsid w:val="008116AA"/>
    <w:rPr>
      <w:i/>
      <w:iCs/>
    </w:rPr>
  </w:style>
  <w:style w:type="paragraph" w:styleId="BodyText">
    <w:name w:val="Body Text"/>
    <w:basedOn w:val="Normal"/>
    <w:semiHidden/>
    <w:rsid w:val="008116AA"/>
  </w:style>
  <w:style w:type="paragraph" w:styleId="BodyText2">
    <w:name w:val="Body Text 2"/>
    <w:basedOn w:val="Normal"/>
    <w:semiHidden/>
    <w:rsid w:val="00D3258A"/>
    <w:pPr>
      <w:spacing w:line="360" w:lineRule="auto"/>
    </w:pPr>
    <w:rPr>
      <w:sz w:val="14"/>
      <w:lang w:val="en-GB"/>
    </w:rPr>
  </w:style>
  <w:style w:type="paragraph" w:styleId="BodyText3">
    <w:name w:val="Body Text 3"/>
    <w:basedOn w:val="Normal"/>
    <w:semiHidden/>
    <w:rsid w:val="008116AA"/>
    <w:rPr>
      <w:sz w:val="16"/>
      <w:szCs w:val="16"/>
    </w:rPr>
  </w:style>
  <w:style w:type="paragraph" w:styleId="BodyTextFirstIndent">
    <w:name w:val="Body Text First Indent"/>
    <w:basedOn w:val="BodyText"/>
    <w:semiHidden/>
    <w:rsid w:val="008116AA"/>
    <w:pPr>
      <w:ind w:firstLine="210"/>
    </w:pPr>
  </w:style>
  <w:style w:type="paragraph" w:styleId="BodyTextIndent">
    <w:name w:val="Body Text Indent"/>
    <w:basedOn w:val="Normal"/>
    <w:semiHidden/>
    <w:rsid w:val="008116AA"/>
    <w:pPr>
      <w:ind w:left="283"/>
    </w:pPr>
  </w:style>
  <w:style w:type="paragraph" w:styleId="BodyTextFirstIndent2">
    <w:name w:val="Body Text First Indent 2"/>
    <w:basedOn w:val="BodyTextIndent"/>
    <w:semiHidden/>
    <w:rsid w:val="008116AA"/>
    <w:pPr>
      <w:ind w:firstLine="210"/>
    </w:pPr>
  </w:style>
  <w:style w:type="paragraph" w:styleId="BodyTextIndent2">
    <w:name w:val="Body Text Indent 2"/>
    <w:basedOn w:val="Normal"/>
    <w:semiHidden/>
    <w:rsid w:val="008116AA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8116AA"/>
    <w:pPr>
      <w:ind w:left="283"/>
    </w:pPr>
    <w:rPr>
      <w:sz w:val="16"/>
      <w:szCs w:val="16"/>
    </w:rPr>
  </w:style>
  <w:style w:type="table" w:styleId="TableSubtle1">
    <w:name w:val="Table Subtle 1"/>
    <w:basedOn w:val="TableNormal"/>
    <w:semiHidden/>
    <w:rsid w:val="008116AA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116AA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8116AA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8116AA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116AA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semiHidden/>
    <w:rsid w:val="008116AA"/>
  </w:style>
  <w:style w:type="table" w:styleId="TableColorful1">
    <w:name w:val="Table Colorful 1"/>
    <w:basedOn w:val="TableNormal"/>
    <w:semiHidden/>
    <w:rsid w:val="008116AA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116AA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116AA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Address">
    <w:name w:val="HTML Address"/>
    <w:basedOn w:val="Normal"/>
    <w:semiHidden/>
    <w:rsid w:val="008116AA"/>
    <w:rPr>
      <w:i/>
      <w:iCs/>
    </w:rPr>
  </w:style>
  <w:style w:type="character" w:styleId="HTMLAcronym">
    <w:name w:val="HTML Acronym"/>
    <w:basedOn w:val="DefaultParagraphFont"/>
    <w:semiHidden/>
    <w:rsid w:val="008116AA"/>
  </w:style>
  <w:style w:type="character" w:styleId="HTMLCite">
    <w:name w:val="HTML Cite"/>
    <w:basedOn w:val="DefaultParagraphFont"/>
    <w:semiHidden/>
    <w:rsid w:val="008116AA"/>
    <w:rPr>
      <w:i/>
      <w:iCs/>
    </w:rPr>
  </w:style>
  <w:style w:type="character" w:styleId="HTMLDefinition">
    <w:name w:val="HTML Definition"/>
    <w:basedOn w:val="DefaultParagraphFont"/>
    <w:semiHidden/>
    <w:rsid w:val="008116AA"/>
    <w:rPr>
      <w:i/>
      <w:iCs/>
    </w:rPr>
  </w:style>
  <w:style w:type="character" w:styleId="HTMLSample">
    <w:name w:val="HTML Sample"/>
    <w:basedOn w:val="DefaultParagraphFont"/>
    <w:semiHidden/>
    <w:rsid w:val="008116AA"/>
    <w:rPr>
      <w:rFonts w:ascii="Courier New" w:hAnsi="Courier New" w:cs="Courier New"/>
    </w:rPr>
  </w:style>
  <w:style w:type="paragraph" w:styleId="HTMLPreformatted">
    <w:name w:val="HTML Preformatted"/>
    <w:basedOn w:val="Normal"/>
    <w:semiHidden/>
    <w:rsid w:val="008116AA"/>
    <w:rPr>
      <w:rFonts w:ascii="Courier New" w:hAnsi="Courier New" w:cs="Courier New"/>
      <w:sz w:val="20"/>
    </w:rPr>
  </w:style>
  <w:style w:type="character" w:styleId="HTMLCode">
    <w:name w:val="HTML Code"/>
    <w:basedOn w:val="DefaultParagraphFont"/>
    <w:semiHidden/>
    <w:rsid w:val="008116AA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sid w:val="008116AA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8116A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8116AA"/>
    <w:rPr>
      <w:i/>
      <w:iCs/>
    </w:rPr>
  </w:style>
  <w:style w:type="character" w:styleId="Hyperlink">
    <w:name w:val="Hyperlink"/>
    <w:basedOn w:val="DefaultParagraphFont"/>
    <w:uiPriority w:val="99"/>
    <w:unhideWhenUsed/>
    <w:rsid w:val="00D3258A"/>
    <w:rPr>
      <w:color w:val="0000FF"/>
      <w:u w:val="single"/>
    </w:rPr>
  </w:style>
  <w:style w:type="paragraph" w:styleId="BlockText">
    <w:name w:val="Block Text"/>
    <w:basedOn w:val="Normal"/>
    <w:semiHidden/>
    <w:rsid w:val="00D3258A"/>
    <w:pPr>
      <w:ind w:left="1440" w:right="1440"/>
    </w:pPr>
  </w:style>
  <w:style w:type="paragraph" w:styleId="Salutation">
    <w:name w:val="Salutation"/>
    <w:basedOn w:val="Normal"/>
    <w:next w:val="Normal"/>
    <w:semiHidden/>
    <w:rsid w:val="008116AA"/>
  </w:style>
  <w:style w:type="paragraph" w:styleId="List2">
    <w:name w:val="List 2"/>
    <w:basedOn w:val="Normal"/>
    <w:semiHidden/>
    <w:rsid w:val="008116AA"/>
    <w:pPr>
      <w:ind w:left="566" w:hanging="283"/>
    </w:pPr>
  </w:style>
  <w:style w:type="paragraph" w:styleId="List3">
    <w:name w:val="List 3"/>
    <w:basedOn w:val="Normal"/>
    <w:semiHidden/>
    <w:rsid w:val="008116AA"/>
    <w:pPr>
      <w:ind w:left="849" w:hanging="283"/>
    </w:pPr>
  </w:style>
  <w:style w:type="paragraph" w:styleId="List4">
    <w:name w:val="List 4"/>
    <w:basedOn w:val="Normal"/>
    <w:semiHidden/>
    <w:rsid w:val="008116AA"/>
    <w:pPr>
      <w:ind w:left="1132" w:hanging="283"/>
    </w:pPr>
  </w:style>
  <w:style w:type="paragraph" w:styleId="List5">
    <w:name w:val="List 5"/>
    <w:basedOn w:val="Normal"/>
    <w:semiHidden/>
    <w:rsid w:val="008116AA"/>
    <w:pPr>
      <w:ind w:left="1415" w:hanging="283"/>
    </w:pPr>
  </w:style>
  <w:style w:type="paragraph" w:styleId="ListContinue">
    <w:name w:val="List Continue"/>
    <w:basedOn w:val="Normal"/>
    <w:semiHidden/>
    <w:rsid w:val="008116AA"/>
    <w:pPr>
      <w:ind w:left="283"/>
    </w:pPr>
  </w:style>
  <w:style w:type="paragraph" w:styleId="ListContinue2">
    <w:name w:val="List Continue 2"/>
    <w:basedOn w:val="Normal"/>
    <w:semiHidden/>
    <w:rsid w:val="008116AA"/>
    <w:pPr>
      <w:ind w:left="566"/>
    </w:pPr>
  </w:style>
  <w:style w:type="paragraph" w:styleId="ListContinue3">
    <w:name w:val="List Continue 3"/>
    <w:basedOn w:val="Normal"/>
    <w:semiHidden/>
    <w:rsid w:val="008116AA"/>
    <w:pPr>
      <w:ind w:left="849"/>
    </w:pPr>
  </w:style>
  <w:style w:type="paragraph" w:styleId="ListContinue4">
    <w:name w:val="List Continue 4"/>
    <w:basedOn w:val="Normal"/>
    <w:semiHidden/>
    <w:rsid w:val="008116AA"/>
    <w:pPr>
      <w:ind w:left="1132"/>
    </w:pPr>
  </w:style>
  <w:style w:type="paragraph" w:styleId="ListContinue5">
    <w:name w:val="List Continue 5"/>
    <w:basedOn w:val="Normal"/>
    <w:semiHidden/>
    <w:rsid w:val="008116AA"/>
    <w:pPr>
      <w:ind w:left="1415"/>
    </w:pPr>
  </w:style>
  <w:style w:type="paragraph" w:styleId="MessageHeader">
    <w:name w:val="Message Header"/>
    <w:basedOn w:val="Normal"/>
    <w:semiHidden/>
    <w:rsid w:val="008116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table" w:styleId="TableContemporary">
    <w:name w:val="Table Contemporary"/>
    <w:basedOn w:val="TableNormal"/>
    <w:semiHidden/>
    <w:rsid w:val="008116AA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semiHidden/>
    <w:rsid w:val="008116AA"/>
  </w:style>
  <w:style w:type="paragraph" w:styleId="NormalIndent">
    <w:name w:val="Normal Indent"/>
    <w:basedOn w:val="Normal"/>
    <w:semiHidden/>
    <w:rsid w:val="00D3258A"/>
    <w:pPr>
      <w:ind w:left="1304"/>
    </w:pPr>
  </w:style>
  <w:style w:type="paragraph" w:styleId="ListNumber2">
    <w:name w:val="List Number 2"/>
    <w:basedOn w:val="Normal"/>
    <w:semiHidden/>
    <w:rsid w:val="008116AA"/>
    <w:pPr>
      <w:numPr>
        <w:numId w:val="4"/>
      </w:numPr>
    </w:pPr>
  </w:style>
  <w:style w:type="paragraph" w:styleId="ListNumber3">
    <w:name w:val="List Number 3"/>
    <w:basedOn w:val="Normal"/>
    <w:semiHidden/>
    <w:rsid w:val="008116AA"/>
    <w:pPr>
      <w:numPr>
        <w:numId w:val="5"/>
      </w:numPr>
    </w:pPr>
  </w:style>
  <w:style w:type="paragraph" w:styleId="ListNumber4">
    <w:name w:val="List Number 4"/>
    <w:basedOn w:val="Normal"/>
    <w:semiHidden/>
    <w:rsid w:val="008116AA"/>
    <w:pPr>
      <w:numPr>
        <w:numId w:val="6"/>
      </w:numPr>
    </w:pPr>
  </w:style>
  <w:style w:type="paragraph" w:styleId="ListNumber5">
    <w:name w:val="List Number 5"/>
    <w:basedOn w:val="Normal"/>
    <w:semiHidden/>
    <w:rsid w:val="008116AA"/>
    <w:pPr>
      <w:numPr>
        <w:numId w:val="7"/>
      </w:numPr>
    </w:pPr>
  </w:style>
  <w:style w:type="paragraph" w:styleId="PlainText">
    <w:name w:val="Plain Text"/>
    <w:basedOn w:val="Normal"/>
    <w:semiHidden/>
    <w:rsid w:val="008116AA"/>
    <w:rPr>
      <w:rFonts w:ascii="Courier New" w:hAnsi="Courier New" w:cs="Courier New"/>
      <w:sz w:val="20"/>
    </w:rPr>
  </w:style>
  <w:style w:type="table" w:styleId="TableProfessional">
    <w:name w:val="Table Professional"/>
    <w:basedOn w:val="TableNormal"/>
    <w:semiHidden/>
    <w:rsid w:val="008116A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2">
    <w:name w:val="List Bullet 2"/>
    <w:basedOn w:val="Normal"/>
    <w:semiHidden/>
    <w:rsid w:val="008116AA"/>
    <w:pPr>
      <w:numPr>
        <w:numId w:val="8"/>
      </w:numPr>
    </w:pPr>
  </w:style>
  <w:style w:type="paragraph" w:styleId="ListBullet3">
    <w:name w:val="List Bullet 3"/>
    <w:basedOn w:val="Normal"/>
    <w:semiHidden/>
    <w:rsid w:val="008116AA"/>
    <w:pPr>
      <w:numPr>
        <w:numId w:val="9"/>
      </w:numPr>
    </w:pPr>
  </w:style>
  <w:style w:type="paragraph" w:styleId="ListBullet4">
    <w:name w:val="List Bullet 4"/>
    <w:basedOn w:val="Normal"/>
    <w:semiHidden/>
    <w:rsid w:val="008116AA"/>
    <w:pPr>
      <w:numPr>
        <w:numId w:val="10"/>
      </w:numPr>
    </w:pPr>
  </w:style>
  <w:style w:type="paragraph" w:styleId="ListBullet5">
    <w:name w:val="List Bullet 5"/>
    <w:basedOn w:val="Normal"/>
    <w:semiHidden/>
    <w:rsid w:val="008116AA"/>
    <w:pPr>
      <w:numPr>
        <w:numId w:val="11"/>
      </w:numPr>
    </w:pPr>
  </w:style>
  <w:style w:type="character" w:styleId="LineNumber">
    <w:name w:val="line number"/>
    <w:basedOn w:val="DefaultParagraphFont"/>
    <w:semiHidden/>
    <w:rsid w:val="008116AA"/>
  </w:style>
  <w:style w:type="table" w:styleId="TableClassic1">
    <w:name w:val="Table Classic 1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116AA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semiHidden/>
    <w:rsid w:val="008116AA"/>
    <w:rPr>
      <w:b/>
      <w:bCs/>
    </w:rPr>
  </w:style>
  <w:style w:type="table" w:styleId="Table3Deffects1">
    <w:name w:val="Table 3D effects 1"/>
    <w:basedOn w:val="TableNormal"/>
    <w:semiHidden/>
    <w:rsid w:val="008116AA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116AA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116AA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8116AA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116AA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116AA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116AA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116AA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8116AA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116AA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116A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116AA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116AA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116AA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rsid w:val="008116A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116AA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116AA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116AA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116AA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116AA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116AA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semiHidden/>
    <w:rsid w:val="008116AA"/>
    <w:pPr>
      <w:spacing w:after="60"/>
      <w:jc w:val="center"/>
      <w:outlineLvl w:val="1"/>
    </w:pPr>
    <w:rPr>
      <w:rFonts w:cs="Arial"/>
    </w:rPr>
  </w:style>
  <w:style w:type="table" w:styleId="TableWeb1">
    <w:name w:val="Table Web 1"/>
    <w:basedOn w:val="TableNormal"/>
    <w:semiHidden/>
    <w:rsid w:val="008116AA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116AA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116AA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6"/>
    <w:rsid w:val="00806A42"/>
    <w:pPr>
      <w:keepNext/>
      <w:outlineLvl w:val="5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okumentNr">
    <w:name w:val="DokumentNr"/>
    <w:uiPriority w:val="23"/>
    <w:rsid w:val="00FD3EC2"/>
    <w:pPr>
      <w:spacing w:after="120"/>
      <w:ind w:right="-1389"/>
      <w:jc w:val="right"/>
    </w:pPr>
    <w:rPr>
      <w:sz w:val="14"/>
      <w:szCs w:val="24"/>
    </w:rPr>
  </w:style>
  <w:style w:type="character" w:styleId="PageNumber">
    <w:name w:val="page number"/>
    <w:basedOn w:val="DefaultParagraphFont"/>
    <w:uiPriority w:val="99"/>
    <w:rsid w:val="009B014A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rsid w:val="00D3258A"/>
    <w:pPr>
      <w:tabs>
        <w:tab w:val="center" w:pos="4536"/>
        <w:tab w:val="right" w:pos="9072"/>
      </w:tabs>
      <w:ind w:left="-1134"/>
    </w:pPr>
  </w:style>
  <w:style w:type="paragraph" w:styleId="Footer">
    <w:name w:val="footer"/>
    <w:basedOn w:val="Normal"/>
    <w:semiHidden/>
    <w:rsid w:val="00D3258A"/>
    <w:pPr>
      <w:tabs>
        <w:tab w:val="center" w:pos="4536"/>
        <w:tab w:val="right" w:pos="9072"/>
      </w:tabs>
    </w:pPr>
    <w:rPr>
      <w:sz w:val="16"/>
    </w:rPr>
  </w:style>
  <w:style w:type="paragraph" w:styleId="ListBullet">
    <w:name w:val="List Bullet"/>
    <w:basedOn w:val="Normal"/>
    <w:semiHidden/>
    <w:rsid w:val="00D3258A"/>
    <w:pPr>
      <w:numPr>
        <w:numId w:val="12"/>
      </w:numPr>
    </w:pPr>
  </w:style>
  <w:style w:type="paragraph" w:styleId="EnvelopeReturn">
    <w:name w:val="envelope return"/>
    <w:basedOn w:val="Normal"/>
    <w:semiHidden/>
    <w:rsid w:val="00C1562E"/>
    <w:pPr>
      <w:spacing w:after="0"/>
    </w:pPr>
    <w:rPr>
      <w:rFonts w:cs="Arial"/>
      <w:sz w:val="18"/>
    </w:rPr>
  </w:style>
  <w:style w:type="paragraph" w:customStyle="1" w:styleId="AvsndaradressRubrik">
    <w:name w:val="AvsändaradressRubrik"/>
    <w:basedOn w:val="Normal"/>
    <w:semiHidden/>
    <w:rsid w:val="00C1562E"/>
    <w:pPr>
      <w:spacing w:after="0"/>
    </w:pPr>
    <w:rPr>
      <w:rFonts w:ascii="Arial Black" w:hAnsi="Arial Black"/>
      <w:caps/>
      <w:sz w:val="12"/>
      <w:szCs w:val="12"/>
    </w:rPr>
  </w:style>
  <w:style w:type="paragraph" w:customStyle="1" w:styleId="disclaimer">
    <w:name w:val="disclaimer"/>
    <w:basedOn w:val="Normal"/>
    <w:semiHidden/>
    <w:rsid w:val="00B71561"/>
    <w:pPr>
      <w:spacing w:line="210" w:lineRule="atLeast"/>
    </w:pPr>
    <w:rPr>
      <w:sz w:val="14"/>
    </w:rPr>
  </w:style>
  <w:style w:type="paragraph" w:customStyle="1" w:styleId="Normalmedindrag">
    <w:name w:val="Normal med indrag"/>
    <w:basedOn w:val="Normal"/>
    <w:qFormat/>
    <w:rsid w:val="00F62452"/>
    <w:pPr>
      <w:ind w:left="851"/>
    </w:pPr>
  </w:style>
  <w:style w:type="paragraph" w:customStyle="1" w:styleId="Rubrik1onumrerad">
    <w:name w:val="Rubrik 1 onumrerad"/>
    <w:basedOn w:val="Normal"/>
    <w:next w:val="Normal"/>
    <w:semiHidden/>
    <w:rsid w:val="005666D9"/>
    <w:pPr>
      <w:keepNext/>
    </w:pPr>
    <w:rPr>
      <w:b/>
    </w:rPr>
  </w:style>
  <w:style w:type="paragraph" w:customStyle="1" w:styleId="Rubrik2onumrerad">
    <w:name w:val="Rubrik 2 onumrerad"/>
    <w:basedOn w:val="Normal"/>
    <w:next w:val="Normal"/>
    <w:semiHidden/>
    <w:rsid w:val="000C7DB8"/>
    <w:pPr>
      <w:keepNext/>
    </w:pPr>
    <w:rPr>
      <w:b/>
      <w:i/>
    </w:rPr>
  </w:style>
  <w:style w:type="paragraph" w:customStyle="1" w:styleId="Rubrik3onumrerad">
    <w:name w:val="Rubrik 3 onumrerad"/>
    <w:basedOn w:val="Normal"/>
    <w:next w:val="Normal"/>
    <w:semiHidden/>
    <w:rsid w:val="000C7DB8"/>
    <w:pPr>
      <w:keepNext/>
    </w:pPr>
  </w:style>
  <w:style w:type="paragraph" w:styleId="FootnoteText">
    <w:name w:val="footnote text"/>
    <w:basedOn w:val="Normal"/>
    <w:semiHidden/>
    <w:unhideWhenUsed/>
    <w:rsid w:val="007D4C7E"/>
    <w:pPr>
      <w:spacing w:after="0" w:line="240" w:lineRule="auto"/>
    </w:pPr>
    <w:rPr>
      <w:sz w:val="18"/>
    </w:rPr>
  </w:style>
  <w:style w:type="paragraph" w:customStyle="1" w:styleId="Frsttsbladstext">
    <w:name w:val="Försättsbladstext"/>
    <w:basedOn w:val="Normal"/>
    <w:uiPriority w:val="17"/>
    <w:semiHidden/>
    <w:unhideWhenUsed/>
    <w:qFormat/>
    <w:rsid w:val="006111AB"/>
    <w:rPr>
      <w:rFonts w:ascii="Arial" w:hAnsi="Arial"/>
      <w:b/>
      <w:caps/>
      <w:sz w:val="26"/>
    </w:rPr>
  </w:style>
  <w:style w:type="paragraph" w:styleId="TOC1">
    <w:name w:val="toc 1"/>
    <w:basedOn w:val="Normal"/>
    <w:next w:val="Normal"/>
    <w:uiPriority w:val="39"/>
    <w:semiHidden/>
    <w:unhideWhenUsed/>
    <w:rsid w:val="00A96C28"/>
    <w:pPr>
      <w:tabs>
        <w:tab w:val="right" w:leader="dot" w:pos="7371"/>
      </w:tabs>
      <w:spacing w:after="0"/>
      <w:ind w:left="851" w:hanging="851"/>
    </w:pPr>
  </w:style>
  <w:style w:type="paragraph" w:styleId="TOC2">
    <w:name w:val="toc 2"/>
    <w:basedOn w:val="Normal"/>
    <w:next w:val="Normal"/>
    <w:uiPriority w:val="39"/>
    <w:semiHidden/>
    <w:unhideWhenUsed/>
    <w:rsid w:val="007B1A35"/>
    <w:pPr>
      <w:tabs>
        <w:tab w:val="right" w:leader="dot" w:pos="7371"/>
        <w:tab w:val="right" w:leader="dot" w:pos="8222"/>
      </w:tabs>
      <w:spacing w:after="0"/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B1A35"/>
    <w:pPr>
      <w:tabs>
        <w:tab w:val="right" w:leader="dot" w:pos="7371"/>
      </w:tabs>
      <w:spacing w:after="0"/>
      <w:ind w:left="851" w:hanging="851"/>
    </w:pPr>
  </w:style>
  <w:style w:type="paragraph" w:styleId="TOC4">
    <w:name w:val="toc 4"/>
    <w:basedOn w:val="Normal"/>
    <w:next w:val="Normal"/>
    <w:autoRedefine/>
    <w:uiPriority w:val="39"/>
    <w:semiHidden/>
    <w:rsid w:val="007B1A35"/>
    <w:pPr>
      <w:tabs>
        <w:tab w:val="right" w:leader="dot" w:pos="7371"/>
      </w:tabs>
      <w:spacing w:after="0"/>
      <w:ind w:left="851" w:hanging="851"/>
    </w:pPr>
  </w:style>
  <w:style w:type="paragraph" w:styleId="TOC5">
    <w:name w:val="toc 5"/>
    <w:basedOn w:val="Normal"/>
    <w:next w:val="Normal"/>
    <w:autoRedefine/>
    <w:uiPriority w:val="39"/>
    <w:semiHidden/>
    <w:rsid w:val="00252B7E"/>
    <w:pPr>
      <w:tabs>
        <w:tab w:val="right" w:leader="dot" w:pos="8222"/>
      </w:tabs>
      <w:spacing w:after="0"/>
      <w:ind w:left="1304" w:hanging="1304"/>
    </w:pPr>
  </w:style>
  <w:style w:type="paragraph" w:styleId="TOC6">
    <w:name w:val="toc 6"/>
    <w:basedOn w:val="Normal"/>
    <w:next w:val="Normal"/>
    <w:autoRedefine/>
    <w:uiPriority w:val="39"/>
    <w:semiHidden/>
    <w:rsid w:val="00037AD5"/>
    <w:pPr>
      <w:tabs>
        <w:tab w:val="right" w:leader="dot" w:pos="8222"/>
      </w:tabs>
      <w:spacing w:after="0"/>
    </w:pPr>
  </w:style>
  <w:style w:type="paragraph" w:customStyle="1" w:styleId="Onumreradrubrik1">
    <w:name w:val="Onumrerad rubrik 1"/>
    <w:next w:val="Normal"/>
    <w:uiPriority w:val="13"/>
    <w:qFormat/>
    <w:rsid w:val="00F7774E"/>
    <w:pPr>
      <w:keepNext/>
      <w:spacing w:after="120" w:line="288" w:lineRule="auto"/>
      <w:outlineLvl w:val="5"/>
    </w:pPr>
    <w:rPr>
      <w:rFonts w:ascii="Arial" w:hAnsi="Arial" w:cs="Arial"/>
      <w:b/>
      <w:bCs/>
      <w:kern w:val="32"/>
      <w:sz w:val="22"/>
      <w:szCs w:val="32"/>
    </w:rPr>
  </w:style>
  <w:style w:type="paragraph" w:customStyle="1" w:styleId="Onumreradrubrik4">
    <w:name w:val="Onumrerad rubrik 4"/>
    <w:next w:val="Normal"/>
    <w:uiPriority w:val="15"/>
    <w:semiHidden/>
    <w:qFormat/>
    <w:rsid w:val="00F62452"/>
    <w:pPr>
      <w:keepNext/>
      <w:spacing w:after="120" w:line="288" w:lineRule="auto"/>
      <w:outlineLvl w:val="5"/>
    </w:pPr>
    <w:rPr>
      <w:rFonts w:ascii="Arial" w:hAnsi="Arial" w:cs="Arial"/>
      <w:bCs/>
      <w:kern w:val="32"/>
      <w:szCs w:val="32"/>
    </w:rPr>
  </w:style>
  <w:style w:type="paragraph" w:customStyle="1" w:styleId="Onumreradrubrik2">
    <w:name w:val="Onumrerad rubrik 2"/>
    <w:basedOn w:val="Onumreradrubrik4"/>
    <w:next w:val="Normal"/>
    <w:uiPriority w:val="13"/>
    <w:qFormat/>
    <w:rsid w:val="00F62452"/>
    <w:rPr>
      <w:b/>
    </w:rPr>
  </w:style>
  <w:style w:type="paragraph" w:customStyle="1" w:styleId="Onumreradrubrik3">
    <w:name w:val="Onumrerad rubrik 3"/>
    <w:basedOn w:val="Onumreradrubrik4"/>
    <w:next w:val="Normal"/>
    <w:uiPriority w:val="13"/>
    <w:qFormat/>
    <w:rsid w:val="00F62452"/>
    <w:rPr>
      <w:i/>
    </w:rPr>
  </w:style>
  <w:style w:type="paragraph" w:customStyle="1" w:styleId="Docid">
    <w:name w:val="Docid"/>
    <w:basedOn w:val="Normal"/>
    <w:uiPriority w:val="22"/>
    <w:semiHidden/>
    <w:unhideWhenUsed/>
    <w:rsid w:val="006111AB"/>
    <w:pPr>
      <w:spacing w:line="240" w:lineRule="auto"/>
      <w:ind w:left="7070"/>
    </w:pPr>
    <w:rPr>
      <w:rFonts w:cs="Arial"/>
      <w:iCs/>
      <w:sz w:val="14"/>
    </w:rPr>
  </w:style>
  <w:style w:type="paragraph" w:customStyle="1" w:styleId="Stycke1">
    <w:name w:val="Stycke 1"/>
    <w:basedOn w:val="Heading1"/>
    <w:uiPriority w:val="7"/>
    <w:qFormat/>
    <w:rsid w:val="00F62452"/>
    <w:pPr>
      <w:keepNext w:val="0"/>
    </w:pPr>
    <w:rPr>
      <w:rFonts w:asciiTheme="minorHAnsi" w:hAnsiTheme="minorHAnsi"/>
      <w:b w:val="0"/>
    </w:rPr>
  </w:style>
  <w:style w:type="paragraph" w:customStyle="1" w:styleId="Stycke2">
    <w:name w:val="Stycke 2"/>
    <w:basedOn w:val="Heading2"/>
    <w:uiPriority w:val="7"/>
    <w:qFormat/>
    <w:rsid w:val="00F62452"/>
    <w:pPr>
      <w:keepNext w:val="0"/>
    </w:pPr>
    <w:rPr>
      <w:rFonts w:asciiTheme="minorHAnsi" w:hAnsiTheme="minorHAnsi"/>
      <w:b w:val="0"/>
      <w:sz w:val="22"/>
    </w:rPr>
  </w:style>
  <w:style w:type="paragraph" w:customStyle="1" w:styleId="Stycke3">
    <w:name w:val="Stycke 3"/>
    <w:basedOn w:val="Heading3"/>
    <w:uiPriority w:val="7"/>
    <w:qFormat/>
    <w:rsid w:val="00F62452"/>
    <w:pPr>
      <w:keepNext w:val="0"/>
    </w:pPr>
    <w:rPr>
      <w:rFonts w:asciiTheme="minorHAnsi" w:hAnsiTheme="minorHAnsi"/>
      <w:i w:val="0"/>
      <w:sz w:val="22"/>
    </w:rPr>
  </w:style>
  <w:style w:type="paragraph" w:customStyle="1" w:styleId="Stycke4">
    <w:name w:val="Stycke 4"/>
    <w:basedOn w:val="Heading4"/>
    <w:uiPriority w:val="7"/>
    <w:semiHidden/>
    <w:qFormat/>
    <w:rsid w:val="00F62452"/>
    <w:pPr>
      <w:keepNext w:val="0"/>
    </w:pPr>
    <w:rPr>
      <w:rFonts w:asciiTheme="minorHAnsi" w:hAnsiTheme="minorHAnsi"/>
      <w:sz w:val="22"/>
    </w:rPr>
  </w:style>
  <w:style w:type="paragraph" w:customStyle="1" w:styleId="Stycke5">
    <w:name w:val="Stycke 5"/>
    <w:basedOn w:val="Heading5"/>
    <w:uiPriority w:val="7"/>
    <w:semiHidden/>
    <w:qFormat/>
    <w:rsid w:val="00F62452"/>
    <w:pPr>
      <w:keepNext w:val="0"/>
    </w:pPr>
    <w:rPr>
      <w:rFonts w:asciiTheme="minorHAnsi" w:hAnsiTheme="minorHAnsi"/>
      <w:sz w:val="22"/>
    </w:rPr>
  </w:style>
  <w:style w:type="numbering" w:customStyle="1" w:styleId="GDAPunktlistor">
    <w:name w:val="GDA Punktlistor"/>
    <w:uiPriority w:val="99"/>
    <w:rsid w:val="00044B61"/>
    <w:pPr>
      <w:numPr>
        <w:numId w:val="14"/>
      </w:numPr>
    </w:pPr>
  </w:style>
  <w:style w:type="paragraph" w:customStyle="1" w:styleId="Lista-">
    <w:name w:val="Lista (-)"/>
    <w:basedOn w:val="Normal"/>
    <w:semiHidden/>
    <w:rsid w:val="00A241EE"/>
  </w:style>
  <w:style w:type="paragraph" w:customStyle="1" w:styleId="Listaa1">
    <w:name w:val="Lista (a)"/>
    <w:basedOn w:val="Normal"/>
    <w:uiPriority w:val="9"/>
    <w:qFormat/>
    <w:rsid w:val="00044B61"/>
    <w:pPr>
      <w:numPr>
        <w:numId w:val="18"/>
      </w:numPr>
    </w:pPr>
  </w:style>
  <w:style w:type="paragraph" w:styleId="EnvelopeAddress">
    <w:name w:val="envelope address"/>
    <w:basedOn w:val="Normal"/>
    <w:semiHidden/>
    <w:rsid w:val="00661228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BalloonText">
    <w:name w:val="Balloon Text"/>
    <w:basedOn w:val="Normal"/>
    <w:link w:val="BalloonTextChar"/>
    <w:semiHidden/>
    <w:rsid w:val="0066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122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semiHidden/>
    <w:rsid w:val="00661228"/>
    <w:pPr>
      <w:spacing w:line="240" w:lineRule="auto"/>
    </w:pPr>
    <w:rPr>
      <w:b/>
      <w:bCs/>
      <w:color w:val="142951" w:themeColor="accent1"/>
      <w:sz w:val="18"/>
      <w:szCs w:val="18"/>
    </w:rPr>
  </w:style>
  <w:style w:type="character" w:styleId="BookTitle">
    <w:name w:val="Book Title"/>
    <w:basedOn w:val="DefaultParagraphFont"/>
    <w:uiPriority w:val="33"/>
    <w:semiHidden/>
    <w:rsid w:val="00661228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semiHidden/>
    <w:rsid w:val="00661228"/>
    <w:rPr>
      <w:i/>
      <w:iCs/>
      <w:color w:val="66666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1228"/>
    <w:rPr>
      <w:i/>
      <w:iCs/>
      <w:color w:val="666666" w:themeColor="text1"/>
      <w:sz w:val="24"/>
    </w:rPr>
  </w:style>
  <w:style w:type="paragraph" w:styleId="TableofAuthorities">
    <w:name w:val="table of authorities"/>
    <w:basedOn w:val="Normal"/>
    <w:next w:val="Normal"/>
    <w:semiHidden/>
    <w:rsid w:val="00661228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rsid w:val="00661228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e">
    <w:name w:val="Date"/>
    <w:basedOn w:val="Normal"/>
    <w:next w:val="Normal"/>
    <w:link w:val="DateChar"/>
    <w:semiHidden/>
    <w:rsid w:val="00661228"/>
  </w:style>
  <w:style w:type="character" w:customStyle="1" w:styleId="DateChar">
    <w:name w:val="Date Char"/>
    <w:basedOn w:val="DefaultParagraphFont"/>
    <w:link w:val="Date"/>
    <w:rsid w:val="00661228"/>
    <w:rPr>
      <w:sz w:val="24"/>
    </w:rPr>
  </w:style>
  <w:style w:type="character" w:styleId="SubtleEmphasis">
    <w:name w:val="Subtle Emphasis"/>
    <w:basedOn w:val="DefaultParagraphFont"/>
    <w:uiPriority w:val="19"/>
    <w:semiHidden/>
    <w:rsid w:val="00661228"/>
    <w:rPr>
      <w:i/>
      <w:iCs/>
      <w:color w:val="B2B2B2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661228"/>
    <w:rPr>
      <w:smallCaps/>
      <w:color w:val="7E9FC7" w:themeColor="accent2"/>
      <w:u w:val="single"/>
    </w:rPr>
  </w:style>
  <w:style w:type="paragraph" w:styleId="DocumentMap">
    <w:name w:val="Document Map"/>
    <w:basedOn w:val="Normal"/>
    <w:link w:val="DocumentMapChar"/>
    <w:semiHidden/>
    <w:rsid w:val="0066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6122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semiHidden/>
    <w:rsid w:val="00661228"/>
    <w:pPr>
      <w:spacing w:after="0"/>
    </w:pPr>
  </w:style>
  <w:style w:type="character" w:styleId="FootnoteReference">
    <w:name w:val="footnote reference"/>
    <w:basedOn w:val="DefaultParagraphFont"/>
    <w:semiHidden/>
    <w:rsid w:val="00661228"/>
    <w:rPr>
      <w:vertAlign w:val="superscript"/>
    </w:rPr>
  </w:style>
  <w:style w:type="paragraph" w:styleId="Index1">
    <w:name w:val="index 1"/>
    <w:basedOn w:val="Normal"/>
    <w:next w:val="Normal"/>
    <w:autoRedefine/>
    <w:semiHidden/>
    <w:rsid w:val="00661228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661228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661228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661228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661228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661228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661228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661228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661228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rsid w:val="00661228"/>
    <w:rPr>
      <w:rFonts w:asciiTheme="majorHAnsi" w:eastAsiaTheme="majorEastAsia" w:hAnsiTheme="majorHAnsi" w:cstheme="majorBidi"/>
      <w:b/>
      <w:bCs/>
    </w:rPr>
  </w:style>
  <w:style w:type="paragraph" w:styleId="NoSpacing">
    <w:name w:val="No Spacing"/>
    <w:uiPriority w:val="1"/>
    <w:semiHidden/>
    <w:rsid w:val="00661228"/>
    <w:rPr>
      <w:sz w:val="24"/>
    </w:rPr>
  </w:style>
  <w:style w:type="paragraph" w:styleId="TOC7">
    <w:name w:val="toc 7"/>
    <w:basedOn w:val="Normal"/>
    <w:next w:val="Normal"/>
    <w:autoRedefine/>
    <w:semiHidden/>
    <w:rsid w:val="00661228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rsid w:val="00661228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rsid w:val="0066122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rsid w:val="00661228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0F1E3C" w:themeColor="accent1" w:themeShade="BF"/>
      <w:kern w:val="0"/>
      <w:sz w:val="28"/>
      <w:szCs w:val="28"/>
    </w:rPr>
  </w:style>
  <w:style w:type="paragraph" w:styleId="CommentText">
    <w:name w:val="annotation text"/>
    <w:basedOn w:val="Normal"/>
    <w:link w:val="CommentTextChar"/>
    <w:semiHidden/>
    <w:rsid w:val="0066122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61228"/>
  </w:style>
  <w:style w:type="character" w:styleId="CommentReference">
    <w:name w:val="annotation reference"/>
    <w:basedOn w:val="DefaultParagraphFont"/>
    <w:semiHidden/>
    <w:rsid w:val="0066122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61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1228"/>
    <w:rPr>
      <w:b/>
      <w:bCs/>
    </w:rPr>
  </w:style>
  <w:style w:type="paragraph" w:styleId="List">
    <w:name w:val="List"/>
    <w:basedOn w:val="Normal"/>
    <w:semiHidden/>
    <w:rsid w:val="00661228"/>
    <w:pPr>
      <w:ind w:left="283" w:hanging="283"/>
      <w:contextualSpacing/>
    </w:pPr>
  </w:style>
  <w:style w:type="paragraph" w:styleId="ListParagraph">
    <w:name w:val="List Paragraph"/>
    <w:basedOn w:val="Normal"/>
    <w:uiPriority w:val="34"/>
    <w:rsid w:val="00661228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61228"/>
  </w:style>
  <w:style w:type="paragraph" w:styleId="MacroText">
    <w:name w:val="macro"/>
    <w:link w:val="MacroTextChar"/>
    <w:semiHidden/>
    <w:rsid w:val="006612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661228"/>
    <w:rPr>
      <w:rFonts w:ascii="Consolas" w:hAnsi="Consolas"/>
    </w:rPr>
  </w:style>
  <w:style w:type="paragraph" w:styleId="ListNumber">
    <w:name w:val="List Number"/>
    <w:basedOn w:val="Listanumrerad"/>
    <w:semiHidden/>
    <w:rsid w:val="00E832B4"/>
  </w:style>
  <w:style w:type="character" w:styleId="PlaceholderText">
    <w:name w:val="Placeholder Text"/>
    <w:basedOn w:val="DefaultParagraphFont"/>
    <w:uiPriority w:val="99"/>
    <w:semiHidden/>
    <w:rsid w:val="00661228"/>
    <w:rPr>
      <w:color w:val="808080"/>
    </w:rPr>
  </w:style>
  <w:style w:type="paragraph" w:styleId="Signature">
    <w:name w:val="Signature"/>
    <w:basedOn w:val="Normal"/>
    <w:link w:val="SignatureChar"/>
    <w:semiHidden/>
    <w:rsid w:val="0066122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661228"/>
    <w:rPr>
      <w:sz w:val="24"/>
    </w:rPr>
  </w:style>
  <w:style w:type="paragraph" w:styleId="EndnoteText">
    <w:name w:val="endnote text"/>
    <w:basedOn w:val="Normal"/>
    <w:link w:val="EndnoteTextChar"/>
    <w:semiHidden/>
    <w:rsid w:val="00661228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61228"/>
  </w:style>
  <w:style w:type="character" w:styleId="EndnoteReference">
    <w:name w:val="endnote reference"/>
    <w:basedOn w:val="DefaultParagraphFont"/>
    <w:semiHidden/>
    <w:rsid w:val="00661228"/>
    <w:rPr>
      <w:vertAlign w:val="superscript"/>
    </w:rPr>
  </w:style>
  <w:style w:type="character" w:styleId="IntenseEmphasis">
    <w:name w:val="Intense Emphasis"/>
    <w:basedOn w:val="DefaultParagraphFont"/>
    <w:uiPriority w:val="21"/>
    <w:semiHidden/>
    <w:rsid w:val="00661228"/>
    <w:rPr>
      <w:b/>
      <w:bCs/>
      <w:i/>
      <w:iCs/>
      <w:color w:val="142951" w:themeColor="accent1"/>
    </w:rPr>
  </w:style>
  <w:style w:type="character" w:styleId="IntenseReference">
    <w:name w:val="Intense Reference"/>
    <w:basedOn w:val="DefaultParagraphFont"/>
    <w:uiPriority w:val="32"/>
    <w:semiHidden/>
    <w:rsid w:val="00661228"/>
    <w:rPr>
      <w:b/>
      <w:bCs/>
      <w:smallCaps/>
      <w:color w:val="7E9FC7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61228"/>
    <w:pPr>
      <w:pBdr>
        <w:bottom w:val="single" w:sz="4" w:space="4" w:color="142951" w:themeColor="accent1"/>
      </w:pBdr>
      <w:spacing w:before="200" w:after="280"/>
      <w:ind w:left="936" w:right="936"/>
    </w:pPr>
    <w:rPr>
      <w:b/>
      <w:bCs/>
      <w:i/>
      <w:iCs/>
      <w:color w:val="1429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228"/>
    <w:rPr>
      <w:b/>
      <w:bCs/>
      <w:i/>
      <w:iCs/>
      <w:color w:val="142951" w:themeColor="accent1"/>
      <w:sz w:val="24"/>
    </w:rPr>
  </w:style>
  <w:style w:type="paragraph" w:customStyle="1" w:styleId="Listanumrerad">
    <w:name w:val="Lista numrerad"/>
    <w:basedOn w:val="Normal"/>
    <w:uiPriority w:val="13"/>
    <w:qFormat/>
    <w:rsid w:val="00522F47"/>
    <w:pPr>
      <w:numPr>
        <w:numId w:val="19"/>
      </w:numPr>
    </w:pPr>
  </w:style>
  <w:style w:type="paragraph" w:customStyle="1" w:styleId="mottagaradress-brev">
    <w:name w:val="mottagaradress -brev"/>
    <w:basedOn w:val="Normal"/>
    <w:uiPriority w:val="24"/>
    <w:semiHidden/>
    <w:unhideWhenUsed/>
    <w:rsid w:val="00EB0B6E"/>
    <w:pPr>
      <w:spacing w:after="0" w:line="240" w:lineRule="auto"/>
    </w:pPr>
    <w:rPr>
      <w:rFonts w:asciiTheme="minorHAnsi" w:eastAsiaTheme="majorEastAsia" w:hAnsiTheme="minorHAnsi" w:cstheme="majorBidi"/>
    </w:rPr>
  </w:style>
  <w:style w:type="paragraph" w:customStyle="1" w:styleId="Onumreradrubrik5">
    <w:name w:val="Onumrerad rubrik 5"/>
    <w:basedOn w:val="Onumreradrubrik4"/>
    <w:next w:val="Normal"/>
    <w:uiPriority w:val="15"/>
    <w:semiHidden/>
    <w:qFormat/>
    <w:rsid w:val="00D146F3"/>
  </w:style>
  <w:style w:type="paragraph" w:customStyle="1" w:styleId="Listai">
    <w:name w:val="Lista (i)"/>
    <w:basedOn w:val="Normal"/>
    <w:uiPriority w:val="10"/>
    <w:qFormat/>
    <w:rsid w:val="00044B61"/>
    <w:pPr>
      <w:numPr>
        <w:ilvl w:val="1"/>
        <w:numId w:val="18"/>
      </w:numPr>
    </w:pPr>
  </w:style>
  <w:style w:type="paragraph" w:customStyle="1" w:styleId="Lista">
    <w:name w:val="Lista ●"/>
    <w:basedOn w:val="Normal"/>
    <w:uiPriority w:val="13"/>
    <w:qFormat/>
    <w:rsid w:val="009F61AE"/>
    <w:pPr>
      <w:numPr>
        <w:numId w:val="15"/>
      </w:numPr>
      <w:tabs>
        <w:tab w:val="left" w:pos="851"/>
      </w:tabs>
      <w:ind w:left="1531" w:hanging="680"/>
    </w:pPr>
  </w:style>
  <w:style w:type="character" w:customStyle="1" w:styleId="Heading1Char">
    <w:name w:val="Heading 1 Char"/>
    <w:basedOn w:val="DefaultParagraphFont"/>
    <w:link w:val="Heading1"/>
    <w:uiPriority w:val="2"/>
    <w:rsid w:val="009F61AE"/>
    <w:rPr>
      <w:rFonts w:ascii="Arial" w:hAnsi="Arial" w:cs="Arial"/>
      <w:b/>
      <w:bC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F62452"/>
    <w:rPr>
      <w:rFonts w:ascii="Arial" w:hAnsi="Arial" w:cs="Arial"/>
      <w:b/>
      <w:bCs/>
      <w:kern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F62452"/>
    <w:rPr>
      <w:rFonts w:ascii="Arial" w:hAnsi="Arial" w:cs="Arial"/>
      <w:i/>
      <w:kern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5"/>
    <w:semiHidden/>
    <w:rsid w:val="009B014A"/>
    <w:rPr>
      <w:rFonts w:ascii="Arial" w:hAnsi="Arial" w:cs="Arial"/>
      <w:b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5"/>
    <w:semiHidden/>
    <w:rsid w:val="009B014A"/>
    <w:rPr>
      <w:rFonts w:ascii="Arial" w:hAnsi="Arial" w:cs="Arial"/>
      <w:iCs/>
      <w:kern w:val="32"/>
      <w:szCs w:val="26"/>
    </w:rPr>
  </w:style>
  <w:style w:type="character" w:customStyle="1" w:styleId="TitleChar">
    <w:name w:val="Title Char"/>
    <w:basedOn w:val="DefaultParagraphFont"/>
    <w:link w:val="Title"/>
    <w:uiPriority w:val="16"/>
    <w:rsid w:val="00806A42"/>
    <w:rPr>
      <w:rFonts w:ascii="Arial" w:hAnsi="Arial" w:cs="Arial"/>
      <w:b/>
      <w:bCs/>
      <w:kern w:val="28"/>
      <w:sz w:val="32"/>
      <w:szCs w:val="32"/>
    </w:rPr>
  </w:style>
  <w:style w:type="paragraph" w:customStyle="1" w:styleId="ListaA0">
    <w:name w:val="Lista (A)"/>
    <w:basedOn w:val="Listaa1"/>
    <w:uiPriority w:val="6"/>
    <w:semiHidden/>
    <w:qFormat/>
    <w:rsid w:val="005D4E99"/>
    <w:pPr>
      <w:numPr>
        <w:numId w:val="17"/>
      </w:numPr>
      <w:tabs>
        <w:tab w:val="clear" w:pos="1985"/>
      </w:tabs>
    </w:pPr>
  </w:style>
  <w:style w:type="paragraph" w:customStyle="1" w:styleId="ListaA">
    <w:name w:val="Lista A"/>
    <w:basedOn w:val="ListaA0"/>
    <w:uiPriority w:val="6"/>
    <w:semiHidden/>
    <w:qFormat/>
    <w:rsid w:val="00887C52"/>
    <w:pPr>
      <w:numPr>
        <w:numId w:val="16"/>
      </w:numPr>
      <w:tabs>
        <w:tab w:val="clear" w:pos="1985"/>
      </w:tabs>
    </w:pPr>
    <w:rPr>
      <w:noProof/>
      <w:lang w:val="en-GB" w:eastAsia="en-GB"/>
    </w:rPr>
  </w:style>
  <w:style w:type="paragraph" w:customStyle="1" w:styleId="Lista1">
    <w:name w:val="Lista (1)"/>
    <w:basedOn w:val="ListaA"/>
    <w:uiPriority w:val="11"/>
    <w:qFormat/>
    <w:rsid w:val="00044B61"/>
    <w:pPr>
      <w:numPr>
        <w:ilvl w:val="2"/>
        <w:numId w:val="18"/>
      </w:numPr>
    </w:pPr>
  </w:style>
  <w:style w:type="character" w:customStyle="1" w:styleId="HeaderChar">
    <w:name w:val="Header Char"/>
    <w:basedOn w:val="DefaultParagraphFont"/>
    <w:link w:val="Header"/>
    <w:rsid w:val="00AD3B7A"/>
    <w:rPr>
      <w:sz w:val="24"/>
    </w:rPr>
  </w:style>
  <w:style w:type="paragraph" w:customStyle="1" w:styleId="Dokumentrubrik">
    <w:name w:val="Dokumentrubrik"/>
    <w:next w:val="Normal"/>
    <w:uiPriority w:val="14"/>
    <w:qFormat/>
    <w:rsid w:val="00006867"/>
    <w:pPr>
      <w:keepNext/>
      <w:spacing w:after="120" w:line="288" w:lineRule="auto"/>
    </w:pPr>
    <w:rPr>
      <w:rFonts w:ascii="Arial" w:hAnsi="Arial" w:cs="Arial"/>
      <w:b/>
      <w:bCs/>
      <w:kern w:val="3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GDA">
  <a:themeElements>
    <a:clrScheme name="GDA">
      <a:dk1>
        <a:srgbClr val="666666"/>
      </a:dk1>
      <a:lt1>
        <a:sysClr val="window" lastClr="FFFFFF"/>
      </a:lt1>
      <a:dk2>
        <a:srgbClr val="015291"/>
      </a:dk2>
      <a:lt2>
        <a:srgbClr val="80A3C9"/>
      </a:lt2>
      <a:accent1>
        <a:srgbClr val="142951"/>
      </a:accent1>
      <a:accent2>
        <a:srgbClr val="7E9FC7"/>
      </a:accent2>
      <a:accent3>
        <a:srgbClr val="000000"/>
      </a:accent3>
      <a:accent4>
        <a:srgbClr val="004D88"/>
      </a:accent4>
      <a:accent5>
        <a:srgbClr val="CCCCCC"/>
      </a:accent5>
      <a:accent6>
        <a:srgbClr val="5FD764"/>
      </a:accent6>
      <a:hlink>
        <a:srgbClr val="6E8CBA"/>
      </a:hlink>
      <a:folHlink>
        <a:srgbClr val="1E506E"/>
      </a:folHlink>
    </a:clrScheme>
    <a:fontScheme name="GDA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 D O K ! 5 6 1 2 2 0 9 . 1 < / d o c u m e n t i d >  
     < s e n d e r i d > D L S N < / s e n d e r i d >  
     < s e n d e r e m a i l > D A N I E L . S V E E N @ G D A . S E < / s e n d e r e m a i l >  
     < l a s t m o d i f i e d > 2 0 2 2 - 0 4 - 2 7 T 1 0 : 2 5 : 0 0 . 0 0 0 0 0 0 0 + 0 2 : 0 0 < / l a s t m o d i f i e d >  
     < d a t a b a s e > D O K 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A7858-F694-49F3-B97A-80E52DE85180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22149D1-FC8E-4E08-B121-6C6E6638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882</Words>
  <Characters>5542</Characters>
  <DocSecurity>0</DocSecurity>
  <Lines>112</Lines>
  <Paragraphs>48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</cp:coreProperties>
</file>